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2B" w:rsidRDefault="009E6F2B" w:rsidP="009824AF">
      <w:pPr>
        <w:jc w:val="center"/>
        <w:rPr>
          <w:rFonts w:ascii="方正小标宋简体" w:eastAsia="方正小标宋简体"/>
          <w:sz w:val="44"/>
          <w:szCs w:val="44"/>
        </w:rPr>
      </w:pPr>
    </w:p>
    <w:p w:rsidR="009E6F2B" w:rsidRDefault="007F6CE3" w:rsidP="007F6CE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各县（区、市）基金监管</w:t>
      </w:r>
      <w:r w:rsidR="00A13E89" w:rsidRPr="00A13E89">
        <w:rPr>
          <w:rFonts w:ascii="方正小标宋简体" w:eastAsia="方正小标宋简体" w:hint="eastAsia"/>
          <w:sz w:val="44"/>
          <w:szCs w:val="44"/>
        </w:rPr>
        <w:t>督查情况</w:t>
      </w:r>
      <w:r w:rsidR="00CC5241">
        <w:rPr>
          <w:rFonts w:ascii="方正小标宋简体" w:eastAsia="方正小标宋简体" w:hint="eastAsia"/>
          <w:sz w:val="44"/>
          <w:szCs w:val="44"/>
        </w:rPr>
        <w:t>汇总</w:t>
      </w:r>
      <w:r w:rsidR="00FB351D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5"/>
        <w:tblW w:w="0" w:type="auto"/>
        <w:jc w:val="center"/>
        <w:tblInd w:w="-895" w:type="dxa"/>
        <w:tblLook w:val="04A0"/>
      </w:tblPr>
      <w:tblGrid>
        <w:gridCol w:w="1538"/>
        <w:gridCol w:w="1703"/>
        <w:gridCol w:w="5810"/>
        <w:gridCol w:w="5223"/>
        <w:gridCol w:w="732"/>
      </w:tblGrid>
      <w:tr w:rsidR="007F6CE3" w:rsidRPr="00A13E89" w:rsidTr="00714C19">
        <w:trPr>
          <w:jc w:val="center"/>
        </w:trPr>
        <w:tc>
          <w:tcPr>
            <w:tcW w:w="1538" w:type="dxa"/>
            <w:vAlign w:val="center"/>
          </w:tcPr>
          <w:p w:rsidR="007F6CE3" w:rsidRPr="00D605CD" w:rsidRDefault="007F6CE3" w:rsidP="00714C19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县（区、市）</w:t>
            </w:r>
          </w:p>
        </w:tc>
        <w:tc>
          <w:tcPr>
            <w:tcW w:w="1703" w:type="dxa"/>
            <w:vAlign w:val="center"/>
          </w:tcPr>
          <w:p w:rsidR="007F6CE3" w:rsidRPr="00D605CD" w:rsidRDefault="007F6CE3" w:rsidP="00714C19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5CD">
              <w:rPr>
                <w:rFonts w:asciiTheme="majorEastAsia" w:eastAsiaTheme="majorEastAsia" w:hAnsiTheme="majorEastAsia" w:hint="eastAsia"/>
                <w:sz w:val="28"/>
                <w:szCs w:val="28"/>
              </w:rPr>
              <w:t>被督查定点医药机构</w:t>
            </w:r>
          </w:p>
        </w:tc>
        <w:tc>
          <w:tcPr>
            <w:tcW w:w="5810" w:type="dxa"/>
            <w:vAlign w:val="center"/>
          </w:tcPr>
          <w:p w:rsidR="007F6CE3" w:rsidRPr="00D605CD" w:rsidRDefault="007F6CE3" w:rsidP="00714C19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基本情况</w:t>
            </w:r>
          </w:p>
        </w:tc>
        <w:tc>
          <w:tcPr>
            <w:tcW w:w="5223" w:type="dxa"/>
            <w:vAlign w:val="center"/>
          </w:tcPr>
          <w:p w:rsidR="007F6CE3" w:rsidRPr="00D605CD" w:rsidRDefault="007F6CE3" w:rsidP="00714C19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存在的问题</w:t>
            </w:r>
          </w:p>
        </w:tc>
        <w:tc>
          <w:tcPr>
            <w:tcW w:w="732" w:type="dxa"/>
            <w:vAlign w:val="center"/>
          </w:tcPr>
          <w:p w:rsidR="007F6CE3" w:rsidRPr="00D605CD" w:rsidRDefault="007F6CE3" w:rsidP="00714C19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7F6CE3" w:rsidRPr="00D605CD" w:rsidTr="00714C19">
        <w:trPr>
          <w:jc w:val="center"/>
        </w:trPr>
        <w:tc>
          <w:tcPr>
            <w:tcW w:w="1538" w:type="dxa"/>
            <w:vMerge w:val="restart"/>
            <w:vAlign w:val="center"/>
          </w:tcPr>
          <w:p w:rsidR="007F6CE3" w:rsidRPr="00D605CD" w:rsidRDefault="007F6CE3" w:rsidP="00AC653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灵台县</w:t>
            </w:r>
          </w:p>
        </w:tc>
        <w:tc>
          <w:tcPr>
            <w:tcW w:w="1703" w:type="dxa"/>
            <w:vAlign w:val="center"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05CD">
              <w:rPr>
                <w:rFonts w:ascii="仿宋" w:eastAsia="仿宋" w:hAnsi="仿宋" w:hint="eastAsia"/>
                <w:sz w:val="24"/>
                <w:szCs w:val="24"/>
              </w:rPr>
              <w:t>灵台县皇甫</w:t>
            </w:r>
            <w:proofErr w:type="gramStart"/>
            <w:r w:rsidRPr="00D605CD">
              <w:rPr>
                <w:rFonts w:ascii="仿宋" w:eastAsia="仿宋" w:hAnsi="仿宋" w:hint="eastAsia"/>
                <w:sz w:val="24"/>
                <w:szCs w:val="24"/>
              </w:rPr>
              <w:t>谧</w:t>
            </w:r>
            <w:proofErr w:type="gramEnd"/>
            <w:r w:rsidRPr="00D605CD">
              <w:rPr>
                <w:rFonts w:ascii="仿宋" w:eastAsia="仿宋" w:hAnsi="仿宋" w:hint="eastAsia"/>
                <w:sz w:val="24"/>
                <w:szCs w:val="24"/>
              </w:rPr>
              <w:t>中医医院</w:t>
            </w:r>
          </w:p>
        </w:tc>
        <w:tc>
          <w:tcPr>
            <w:tcW w:w="5810" w:type="dxa"/>
            <w:vAlign w:val="center"/>
          </w:tcPr>
          <w:p w:rsidR="007F6CE3" w:rsidRPr="00D605CD" w:rsidRDefault="00AC6539" w:rsidP="00714C1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宣传比较到位；抽查</w:t>
            </w:r>
            <w:r w:rsidR="00714C19">
              <w:rPr>
                <w:rFonts w:ascii="仿宋" w:eastAsia="仿宋" w:hAnsi="仿宋" w:hint="eastAsia"/>
                <w:sz w:val="24"/>
                <w:szCs w:val="24"/>
              </w:rPr>
              <w:t>住院病人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针灸科（23人）、康复科（35人），均在床，个别患者未带身份证、社保卡，医院也无复印件留存；</w:t>
            </w:r>
            <w:r w:rsidR="007F6CE3" w:rsidRPr="00D605CD">
              <w:rPr>
                <w:rFonts w:ascii="仿宋" w:eastAsia="仿宋" w:hAnsi="仿宋" w:hint="eastAsia"/>
                <w:sz w:val="24"/>
                <w:szCs w:val="24"/>
              </w:rPr>
              <w:t>县局现场检查两次，有检查记录</w:t>
            </w:r>
          </w:p>
        </w:tc>
        <w:tc>
          <w:tcPr>
            <w:tcW w:w="5223" w:type="dxa"/>
            <w:vAlign w:val="center"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艾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灸</w:t>
            </w:r>
            <w:proofErr w:type="gramEnd"/>
            <w:r w:rsidRPr="00D605CD">
              <w:rPr>
                <w:rFonts w:ascii="仿宋" w:eastAsia="仿宋" w:hAnsi="仿宋"/>
                <w:sz w:val="24"/>
                <w:szCs w:val="24"/>
              </w:rPr>
              <w:t>项目有多</w:t>
            </w:r>
            <w:r w:rsidR="00714C19">
              <w:rPr>
                <w:rFonts w:ascii="仿宋" w:eastAsia="仿宋" w:hAnsi="仿宋"/>
                <w:sz w:val="24"/>
                <w:szCs w:val="24"/>
              </w:rPr>
              <w:t>计</w:t>
            </w:r>
            <w:r w:rsidRPr="00D605CD">
              <w:rPr>
                <w:rFonts w:ascii="仿宋" w:eastAsia="仿宋" w:hAnsi="仿宋"/>
                <w:sz w:val="24"/>
                <w:szCs w:val="24"/>
              </w:rPr>
              <w:t>次数、多收费用现象</w:t>
            </w:r>
            <w:r>
              <w:rPr>
                <w:rFonts w:ascii="仿宋" w:eastAsia="仿宋" w:hAnsi="仿宋"/>
                <w:sz w:val="24"/>
                <w:szCs w:val="24"/>
              </w:rPr>
              <w:t>，实施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11次，收费12次</w:t>
            </w:r>
            <w:r w:rsidR="00AC6539">
              <w:rPr>
                <w:rFonts w:ascii="仿宋" w:eastAsia="仿宋" w:hAnsi="仿宋" w:hint="eastAsia"/>
                <w:sz w:val="24"/>
                <w:szCs w:val="24"/>
              </w:rPr>
              <w:t>（董晓峰）</w:t>
            </w:r>
          </w:p>
        </w:tc>
        <w:tc>
          <w:tcPr>
            <w:tcW w:w="732" w:type="dxa"/>
            <w:vAlign w:val="center"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6CE3" w:rsidRPr="00D605CD" w:rsidTr="00714C19">
        <w:trPr>
          <w:jc w:val="center"/>
        </w:trPr>
        <w:tc>
          <w:tcPr>
            <w:tcW w:w="1538" w:type="dxa"/>
            <w:vMerge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05CD">
              <w:rPr>
                <w:rFonts w:ascii="仿宋" w:eastAsia="仿宋" w:hAnsi="仿宋" w:hint="eastAsia"/>
                <w:sz w:val="24"/>
                <w:szCs w:val="24"/>
              </w:rPr>
              <w:t>灵台县明视眼科医院</w:t>
            </w:r>
          </w:p>
        </w:tc>
        <w:tc>
          <w:tcPr>
            <w:tcW w:w="5810" w:type="dxa"/>
            <w:vAlign w:val="center"/>
          </w:tcPr>
          <w:p w:rsidR="007F6CE3" w:rsidRPr="00D605CD" w:rsidRDefault="00AC6539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宣传有专栏和宣传资料；</w:t>
            </w:r>
            <w:r w:rsidR="007F6CE3" w:rsidRPr="00D605CD">
              <w:rPr>
                <w:rFonts w:ascii="仿宋" w:eastAsia="仿宋" w:hAnsi="仿宋" w:hint="eastAsia"/>
                <w:sz w:val="24"/>
                <w:szCs w:val="24"/>
              </w:rPr>
              <w:t>住院病人身份核查制度执行较好，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当日住院人数9人，</w:t>
            </w:r>
            <w:r w:rsidR="007F6CE3" w:rsidRPr="00D605CD">
              <w:rPr>
                <w:rFonts w:ascii="仿宋" w:eastAsia="仿宋" w:hAnsi="仿宋" w:hint="eastAsia"/>
                <w:sz w:val="24"/>
                <w:szCs w:val="24"/>
              </w:rPr>
              <w:t>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在床，</w:t>
            </w:r>
            <w:r w:rsidR="007F6CE3" w:rsidRPr="00D605CD">
              <w:rPr>
                <w:rFonts w:ascii="仿宋" w:eastAsia="仿宋" w:hAnsi="仿宋" w:hint="eastAsia"/>
                <w:sz w:val="24"/>
                <w:szCs w:val="24"/>
              </w:rPr>
              <w:t>有身份证、社保卡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7F6CE3"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  <w:r w:rsidR="007F6CE3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F6CE3" w:rsidRPr="00D605CD">
              <w:rPr>
                <w:rFonts w:ascii="仿宋" w:eastAsia="仿宋" w:hAnsi="仿宋" w:hint="eastAsia"/>
                <w:sz w:val="24"/>
                <w:szCs w:val="24"/>
              </w:rPr>
              <w:t>县局现场检查两次，有检查记录</w:t>
            </w:r>
          </w:p>
        </w:tc>
        <w:tc>
          <w:tcPr>
            <w:tcW w:w="5223" w:type="dxa"/>
            <w:vAlign w:val="center"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05CD">
              <w:rPr>
                <w:rFonts w:ascii="仿宋" w:eastAsia="仿宋" w:hAnsi="仿宋" w:hint="eastAsia"/>
                <w:sz w:val="24"/>
                <w:szCs w:val="24"/>
              </w:rPr>
              <w:t>中医</w:t>
            </w:r>
            <w:proofErr w:type="gramStart"/>
            <w:r w:rsidRPr="00D605CD">
              <w:rPr>
                <w:rFonts w:ascii="仿宋" w:eastAsia="仿宋" w:hAnsi="仿宋" w:hint="eastAsia"/>
                <w:sz w:val="24"/>
                <w:szCs w:val="24"/>
              </w:rPr>
              <w:t>定项透药疗法</w:t>
            </w:r>
            <w:proofErr w:type="gramEnd"/>
            <w:r w:rsidRPr="00D605CD">
              <w:rPr>
                <w:rFonts w:ascii="仿宋" w:eastAsia="仿宋" w:hAnsi="仿宋" w:hint="eastAsia"/>
                <w:sz w:val="24"/>
                <w:szCs w:val="24"/>
              </w:rPr>
              <w:t>超标准收费，每部位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收取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45元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超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市级</w:t>
            </w:r>
            <w:proofErr w:type="gramEnd"/>
            <w:r w:rsidRPr="00D605CD">
              <w:rPr>
                <w:rFonts w:ascii="仿宋" w:eastAsia="仿宋" w:hAnsi="仿宋" w:hint="eastAsia"/>
                <w:sz w:val="24"/>
                <w:szCs w:val="24"/>
              </w:rPr>
              <w:t>医院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收费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标准；未公布打击欺诈骗保举</w:t>
            </w:r>
            <w:proofErr w:type="gramStart"/>
            <w:r w:rsidRPr="00D605CD">
              <w:rPr>
                <w:rFonts w:ascii="仿宋" w:eastAsia="仿宋" w:hAnsi="仿宋" w:hint="eastAsia"/>
                <w:sz w:val="24"/>
                <w:szCs w:val="24"/>
              </w:rPr>
              <w:t>报电话</w:t>
            </w:r>
            <w:proofErr w:type="gramEnd"/>
          </w:p>
        </w:tc>
        <w:tc>
          <w:tcPr>
            <w:tcW w:w="732" w:type="dxa"/>
            <w:vAlign w:val="center"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6CE3" w:rsidRPr="00D605CD" w:rsidTr="00714C19">
        <w:trPr>
          <w:jc w:val="center"/>
        </w:trPr>
        <w:tc>
          <w:tcPr>
            <w:tcW w:w="1538" w:type="dxa"/>
            <w:vMerge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05CD">
              <w:rPr>
                <w:rFonts w:ascii="仿宋" w:eastAsia="仿宋" w:hAnsi="仿宋" w:hint="eastAsia"/>
                <w:sz w:val="24"/>
                <w:szCs w:val="24"/>
              </w:rPr>
              <w:t>灵台县朝那镇卫生院</w:t>
            </w:r>
          </w:p>
        </w:tc>
        <w:tc>
          <w:tcPr>
            <w:tcW w:w="5810" w:type="dxa"/>
            <w:vAlign w:val="center"/>
          </w:tcPr>
          <w:p w:rsidR="007F6CE3" w:rsidRPr="00D605CD" w:rsidRDefault="007F6CE3" w:rsidP="0098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住院病人身份核查制度执行严格，</w:t>
            </w:r>
            <w:r w:rsidR="008526ED">
              <w:rPr>
                <w:rFonts w:ascii="仿宋" w:eastAsia="仿宋" w:hAnsi="仿宋"/>
                <w:sz w:val="24"/>
                <w:szCs w:val="24"/>
              </w:rPr>
              <w:t>当日住院人数</w:t>
            </w:r>
            <w:r w:rsidR="008526ED">
              <w:rPr>
                <w:rFonts w:ascii="仿宋" w:eastAsia="仿宋" w:hAnsi="仿宋" w:hint="eastAsia"/>
                <w:sz w:val="24"/>
                <w:szCs w:val="24"/>
              </w:rPr>
              <w:t>6人，</w:t>
            </w:r>
            <w:r>
              <w:rPr>
                <w:rFonts w:ascii="仿宋" w:eastAsia="仿宋" w:hAnsi="仿宋"/>
                <w:sz w:val="24"/>
                <w:szCs w:val="24"/>
              </w:rPr>
              <w:t>均在床</w:t>
            </w:r>
            <w:r w:rsidR="008526ED">
              <w:rPr>
                <w:rFonts w:ascii="仿宋" w:eastAsia="仿宋" w:hAnsi="仿宋"/>
                <w:sz w:val="24"/>
                <w:szCs w:val="24"/>
              </w:rPr>
              <w:t>，</w:t>
            </w:r>
            <w:r w:rsidR="008526ED" w:rsidRPr="00D605CD">
              <w:rPr>
                <w:rFonts w:ascii="仿宋" w:eastAsia="仿宋" w:hAnsi="仿宋" w:hint="eastAsia"/>
                <w:sz w:val="24"/>
                <w:szCs w:val="24"/>
              </w:rPr>
              <w:t>有身份证、社保卡</w:t>
            </w:r>
            <w:r w:rsidR="008526ED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8526ED"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  <w:r w:rsidRPr="0070042A">
              <w:rPr>
                <w:rFonts w:ascii="仿宋" w:eastAsia="仿宋" w:hAnsi="仿宋" w:hint="eastAsia"/>
                <w:sz w:val="24"/>
                <w:szCs w:val="24"/>
              </w:rPr>
              <w:t>县局现场检查两次，有检查记录</w:t>
            </w:r>
          </w:p>
        </w:tc>
        <w:tc>
          <w:tcPr>
            <w:tcW w:w="5223" w:type="dxa"/>
            <w:vAlign w:val="center"/>
          </w:tcPr>
          <w:p w:rsidR="007F6CE3" w:rsidRPr="00D605CD" w:rsidRDefault="007F6CE3" w:rsidP="0098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7F6CE3" w:rsidRDefault="007F6CE3" w:rsidP="009824AF">
            <w:pPr>
              <w:jc w:val="left"/>
            </w:pPr>
          </w:p>
        </w:tc>
      </w:tr>
      <w:tr w:rsidR="007F6CE3" w:rsidRPr="00D605CD" w:rsidTr="00714C19">
        <w:trPr>
          <w:trHeight w:val="1127"/>
          <w:jc w:val="center"/>
        </w:trPr>
        <w:tc>
          <w:tcPr>
            <w:tcW w:w="1538" w:type="dxa"/>
            <w:vMerge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F6CE3" w:rsidRPr="00D605CD" w:rsidRDefault="007F6CE3" w:rsidP="009824AF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05CD">
              <w:rPr>
                <w:rFonts w:ascii="仿宋" w:eastAsia="仿宋" w:hAnsi="仿宋" w:hint="eastAsia"/>
                <w:sz w:val="24"/>
                <w:szCs w:val="24"/>
              </w:rPr>
              <w:t>灵台</w:t>
            </w:r>
            <w:proofErr w:type="gramStart"/>
            <w:r w:rsidRPr="00D605CD">
              <w:rPr>
                <w:rFonts w:ascii="仿宋" w:eastAsia="仿宋" w:hAnsi="仿宋" w:hint="eastAsia"/>
                <w:sz w:val="24"/>
                <w:szCs w:val="24"/>
              </w:rPr>
              <w:t>县众康</w:t>
            </w:r>
            <w:proofErr w:type="gramEnd"/>
            <w:r w:rsidRPr="00D605CD">
              <w:rPr>
                <w:rFonts w:ascii="仿宋" w:eastAsia="仿宋" w:hAnsi="仿宋" w:hint="eastAsia"/>
                <w:sz w:val="24"/>
                <w:szCs w:val="24"/>
              </w:rPr>
              <w:t>药店</w:t>
            </w:r>
          </w:p>
        </w:tc>
        <w:tc>
          <w:tcPr>
            <w:tcW w:w="5810" w:type="dxa"/>
            <w:vAlign w:val="center"/>
          </w:tcPr>
          <w:p w:rsidR="007F6CE3" w:rsidRPr="00D605CD" w:rsidRDefault="007F6CE3" w:rsidP="0098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县局现场检查一</w:t>
            </w:r>
            <w:r w:rsidRPr="0070042A">
              <w:rPr>
                <w:rFonts w:ascii="仿宋" w:eastAsia="仿宋" w:hAnsi="仿宋" w:hint="eastAsia"/>
                <w:sz w:val="24"/>
                <w:szCs w:val="24"/>
              </w:rPr>
              <w:t>次，有检查记录</w:t>
            </w:r>
          </w:p>
        </w:tc>
        <w:tc>
          <w:tcPr>
            <w:tcW w:w="5223" w:type="dxa"/>
            <w:vAlign w:val="center"/>
          </w:tcPr>
          <w:p w:rsidR="007F6CE3" w:rsidRPr="00D605CD" w:rsidRDefault="00714C19" w:rsidP="0098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保宣传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不到位，未公布举报电话及承诺书；</w:t>
            </w:r>
            <w:r w:rsidR="007F6CE3">
              <w:rPr>
                <w:rFonts w:ascii="仿宋" w:eastAsia="仿宋" w:hAnsi="仿宋"/>
                <w:sz w:val="24"/>
                <w:szCs w:val="24"/>
              </w:rPr>
              <w:t>抽查</w:t>
            </w:r>
            <w:proofErr w:type="gramStart"/>
            <w:r w:rsidR="007F6CE3"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 w:rsidR="007F6CE3">
              <w:rPr>
                <w:rFonts w:ascii="仿宋" w:eastAsia="仿宋" w:hAnsi="仿宋"/>
                <w:sz w:val="24"/>
                <w:szCs w:val="24"/>
              </w:rPr>
              <w:t>保刷卡票据与销售系统明细，实际费用</w:t>
            </w:r>
            <w:r w:rsidR="007F6CE3">
              <w:rPr>
                <w:rFonts w:ascii="仿宋" w:eastAsia="仿宋" w:hAnsi="仿宋" w:hint="eastAsia"/>
                <w:sz w:val="24"/>
                <w:szCs w:val="24"/>
              </w:rPr>
              <w:t>576元，</w:t>
            </w:r>
            <w:proofErr w:type="gramStart"/>
            <w:r w:rsidR="007F6CE3"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 w:rsidR="007F6CE3">
              <w:rPr>
                <w:rFonts w:ascii="仿宋" w:eastAsia="仿宋" w:hAnsi="仿宋" w:hint="eastAsia"/>
                <w:sz w:val="24"/>
                <w:szCs w:val="24"/>
              </w:rPr>
              <w:t>保刷卡276元，其余300元据药店工作人员讲，去另一个店刷卡了</w:t>
            </w:r>
            <w:r w:rsidR="008526ED">
              <w:rPr>
                <w:rFonts w:ascii="仿宋" w:eastAsia="仿宋" w:hAnsi="仿宋" w:hint="eastAsia"/>
                <w:sz w:val="24"/>
                <w:szCs w:val="24"/>
              </w:rPr>
              <w:t>（芦爱武）</w:t>
            </w:r>
          </w:p>
        </w:tc>
        <w:tc>
          <w:tcPr>
            <w:tcW w:w="732" w:type="dxa"/>
            <w:vAlign w:val="center"/>
          </w:tcPr>
          <w:p w:rsidR="007F6CE3" w:rsidRPr="00D605CD" w:rsidRDefault="007F6CE3" w:rsidP="0098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E6F2B" w:rsidRDefault="009E6F2B" w:rsidP="009824AF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jc w:val="center"/>
        <w:tblInd w:w="-3604" w:type="dxa"/>
        <w:tblLook w:val="04A0"/>
      </w:tblPr>
      <w:tblGrid>
        <w:gridCol w:w="1626"/>
        <w:gridCol w:w="2066"/>
        <w:gridCol w:w="3483"/>
        <w:gridCol w:w="5528"/>
        <w:gridCol w:w="851"/>
      </w:tblGrid>
      <w:tr w:rsidR="001D4E82" w:rsidRPr="00A13E89" w:rsidTr="00F47DCD">
        <w:trPr>
          <w:jc w:val="center"/>
        </w:trPr>
        <w:tc>
          <w:tcPr>
            <w:tcW w:w="1626" w:type="dxa"/>
          </w:tcPr>
          <w:p w:rsidR="001D4E82" w:rsidRPr="00D605CD" w:rsidRDefault="001D4E82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县（区、市）</w:t>
            </w:r>
          </w:p>
        </w:tc>
        <w:tc>
          <w:tcPr>
            <w:tcW w:w="2066" w:type="dxa"/>
            <w:vAlign w:val="center"/>
          </w:tcPr>
          <w:p w:rsidR="001D4E82" w:rsidRPr="00D605CD" w:rsidRDefault="001D4E82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5CD">
              <w:rPr>
                <w:rFonts w:asciiTheme="majorEastAsia" w:eastAsiaTheme="majorEastAsia" w:hAnsiTheme="majorEastAsia" w:hint="eastAsia"/>
                <w:sz w:val="28"/>
                <w:szCs w:val="28"/>
              </w:rPr>
              <w:t>被督查定点医药机构</w:t>
            </w:r>
          </w:p>
        </w:tc>
        <w:tc>
          <w:tcPr>
            <w:tcW w:w="3483" w:type="dxa"/>
            <w:vAlign w:val="center"/>
          </w:tcPr>
          <w:p w:rsidR="001D4E82" w:rsidRPr="00D605CD" w:rsidRDefault="001D4E82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基本情况</w:t>
            </w:r>
          </w:p>
        </w:tc>
        <w:tc>
          <w:tcPr>
            <w:tcW w:w="5528" w:type="dxa"/>
            <w:vAlign w:val="center"/>
          </w:tcPr>
          <w:p w:rsidR="001D4E82" w:rsidRPr="00D605CD" w:rsidRDefault="001D4E82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存在的问题</w:t>
            </w:r>
          </w:p>
        </w:tc>
        <w:tc>
          <w:tcPr>
            <w:tcW w:w="851" w:type="dxa"/>
            <w:vAlign w:val="center"/>
          </w:tcPr>
          <w:p w:rsidR="001D4E82" w:rsidRPr="00D605CD" w:rsidRDefault="001D4E82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1D4E82" w:rsidRPr="00D605CD" w:rsidTr="00F47DCD">
        <w:trPr>
          <w:jc w:val="center"/>
        </w:trPr>
        <w:tc>
          <w:tcPr>
            <w:tcW w:w="1626" w:type="dxa"/>
            <w:vMerge w:val="restart"/>
            <w:vAlign w:val="center"/>
          </w:tcPr>
          <w:p w:rsidR="001D4E82" w:rsidRDefault="001D4E82" w:rsidP="00CE6FB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泾川县</w:t>
            </w:r>
          </w:p>
        </w:tc>
        <w:tc>
          <w:tcPr>
            <w:tcW w:w="2066" w:type="dxa"/>
            <w:vAlign w:val="center"/>
          </w:tcPr>
          <w:p w:rsidR="001D4E82" w:rsidRPr="00D605CD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泾川县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中医医院</w:t>
            </w:r>
          </w:p>
        </w:tc>
        <w:tc>
          <w:tcPr>
            <w:tcW w:w="3483" w:type="dxa"/>
            <w:vAlign w:val="center"/>
          </w:tcPr>
          <w:p w:rsidR="001D4E82" w:rsidRPr="00D605CD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保宣传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比较到位；住院病人身份核查制度执行严格，抽查康复科住院病人（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41人</w:t>
            </w:r>
            <w:r>
              <w:rPr>
                <w:rFonts w:ascii="仿宋" w:eastAsia="仿宋" w:hAnsi="仿宋"/>
                <w:sz w:val="24"/>
                <w:szCs w:val="24"/>
              </w:rPr>
              <w:t>），均在床，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有身份证、社保卡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  <w:r w:rsidR="00F47DCD">
              <w:rPr>
                <w:rFonts w:ascii="仿宋" w:eastAsia="仿宋" w:hAnsi="仿宋"/>
                <w:sz w:val="24"/>
                <w:szCs w:val="24"/>
              </w:rPr>
              <w:t>；</w:t>
            </w:r>
            <w:r w:rsidR="00F47DCD"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 w:rsidR="00F47DCD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="00F47DCD" w:rsidRPr="00D605CD">
              <w:rPr>
                <w:rFonts w:ascii="仿宋" w:eastAsia="仿宋" w:hAnsi="仿宋" w:hint="eastAsia"/>
                <w:sz w:val="24"/>
                <w:szCs w:val="24"/>
              </w:rPr>
              <w:t>次，有检查记录</w:t>
            </w:r>
          </w:p>
        </w:tc>
        <w:tc>
          <w:tcPr>
            <w:tcW w:w="5528" w:type="dxa"/>
            <w:vAlign w:val="center"/>
          </w:tcPr>
          <w:p w:rsidR="001D4E82" w:rsidRPr="00D605CD" w:rsidRDefault="001D4E82" w:rsidP="00F47DC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医院管理人员对专项治理重点不清楚；理疗项目登记制度不完善；蜡疗项目串换为中医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定向透药疗法</w:t>
            </w:r>
            <w:proofErr w:type="gramEnd"/>
          </w:p>
        </w:tc>
        <w:tc>
          <w:tcPr>
            <w:tcW w:w="851" w:type="dxa"/>
            <w:vAlign w:val="center"/>
          </w:tcPr>
          <w:p w:rsidR="001D4E82" w:rsidRPr="00D605CD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4E82" w:rsidRPr="00D605CD" w:rsidTr="00F47DCD">
        <w:trPr>
          <w:jc w:val="center"/>
        </w:trPr>
        <w:tc>
          <w:tcPr>
            <w:tcW w:w="1626" w:type="dxa"/>
            <w:vMerge/>
          </w:tcPr>
          <w:p w:rsidR="001D4E82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D4E82" w:rsidRPr="00D605CD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泾川康复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医院</w:t>
            </w:r>
          </w:p>
        </w:tc>
        <w:tc>
          <w:tcPr>
            <w:tcW w:w="3483" w:type="dxa"/>
            <w:vAlign w:val="center"/>
          </w:tcPr>
          <w:p w:rsidR="001D4E82" w:rsidRPr="00D605CD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D605CD">
              <w:rPr>
                <w:rFonts w:ascii="仿宋" w:eastAsia="仿宋" w:hAnsi="仿宋" w:hint="eastAsia"/>
                <w:sz w:val="24"/>
                <w:szCs w:val="24"/>
              </w:rPr>
              <w:t>住院病人身份核查制度执行较好，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抽查内科住院病人（46人），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在床，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有身份证、社保卡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  <w:r w:rsidR="00F47DCD">
              <w:rPr>
                <w:rFonts w:ascii="仿宋" w:eastAsia="仿宋" w:hAnsi="仿宋"/>
                <w:sz w:val="24"/>
                <w:szCs w:val="24"/>
              </w:rPr>
              <w:t>；</w:t>
            </w:r>
            <w:r w:rsidR="00F47DCD"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 w:rsidR="00F47DCD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="00F47DCD" w:rsidRPr="00D605CD">
              <w:rPr>
                <w:rFonts w:ascii="仿宋" w:eastAsia="仿宋" w:hAnsi="仿宋" w:hint="eastAsia"/>
                <w:sz w:val="24"/>
                <w:szCs w:val="24"/>
              </w:rPr>
              <w:t>次，有检查记录</w:t>
            </w:r>
          </w:p>
        </w:tc>
        <w:tc>
          <w:tcPr>
            <w:tcW w:w="5528" w:type="dxa"/>
            <w:vAlign w:val="center"/>
          </w:tcPr>
          <w:p w:rsidR="001D4E82" w:rsidRPr="00D605CD" w:rsidRDefault="001D4E82" w:rsidP="00F47DC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宣传不到位；使用复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方骨肽无自费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药品知情同意书；关节腔</w:t>
            </w:r>
            <w:r w:rsidR="00714C19">
              <w:rPr>
                <w:rFonts w:ascii="仿宋" w:eastAsia="仿宋" w:hAnsi="仿宋" w:hint="eastAsia"/>
                <w:sz w:val="24"/>
                <w:szCs w:val="24"/>
              </w:rPr>
              <w:t>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注治疗、足针刀治疗收费规格与项目规格不符（史科林）；</w:t>
            </w:r>
            <w:r>
              <w:rPr>
                <w:rFonts w:ascii="仿宋" w:eastAsia="仿宋" w:hAnsi="仿宋"/>
                <w:sz w:val="24"/>
                <w:szCs w:val="24"/>
              </w:rPr>
              <w:t>医院管理人员对专项治理重点不清楚</w:t>
            </w:r>
          </w:p>
        </w:tc>
        <w:tc>
          <w:tcPr>
            <w:tcW w:w="851" w:type="dxa"/>
            <w:vAlign w:val="center"/>
          </w:tcPr>
          <w:p w:rsidR="001D4E82" w:rsidRPr="00D605CD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4E82" w:rsidRPr="00D605CD" w:rsidTr="00F47DCD">
        <w:trPr>
          <w:jc w:val="center"/>
        </w:trPr>
        <w:tc>
          <w:tcPr>
            <w:tcW w:w="1626" w:type="dxa"/>
            <w:vMerge/>
          </w:tcPr>
          <w:p w:rsidR="001D4E82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D4E82" w:rsidRPr="00D605CD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泾川县汭丰卫生院</w:t>
            </w:r>
          </w:p>
        </w:tc>
        <w:tc>
          <w:tcPr>
            <w:tcW w:w="3483" w:type="dxa"/>
            <w:vAlign w:val="center"/>
          </w:tcPr>
          <w:p w:rsidR="001D4E82" w:rsidRPr="00D605CD" w:rsidRDefault="00BC4775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在床人员有身份证及社保卡</w:t>
            </w:r>
          </w:p>
        </w:tc>
        <w:tc>
          <w:tcPr>
            <w:tcW w:w="5528" w:type="dxa"/>
            <w:vAlign w:val="center"/>
          </w:tcPr>
          <w:p w:rsidR="001D4E82" w:rsidRPr="00D605CD" w:rsidRDefault="001D4E82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宣传不到位；住院病人管理不严，当日住院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人，实际在床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2人；</w:t>
            </w:r>
            <w:r>
              <w:rPr>
                <w:rFonts w:ascii="仿宋" w:eastAsia="仿宋" w:hAnsi="仿宋"/>
                <w:sz w:val="24"/>
                <w:szCs w:val="24"/>
              </w:rPr>
              <w:t>医院管理人员对专项治理重点不清楚</w:t>
            </w:r>
            <w:r w:rsidR="00CE6FB0">
              <w:rPr>
                <w:rFonts w:ascii="仿宋" w:eastAsia="仿宋" w:hAnsi="仿宋"/>
                <w:sz w:val="24"/>
                <w:szCs w:val="24"/>
              </w:rPr>
              <w:t>；</w:t>
            </w:r>
            <w:r w:rsidR="00CE6FB0"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 w:rsidR="00CE6FB0"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 w:rsidR="00CE6FB0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</w:p>
        </w:tc>
        <w:tc>
          <w:tcPr>
            <w:tcW w:w="851" w:type="dxa"/>
            <w:vAlign w:val="center"/>
          </w:tcPr>
          <w:p w:rsidR="001D4E82" w:rsidRPr="00D605CD" w:rsidRDefault="001D4E82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4E82" w:rsidRPr="00D605CD" w:rsidTr="00F47DCD">
        <w:trPr>
          <w:jc w:val="center"/>
        </w:trPr>
        <w:tc>
          <w:tcPr>
            <w:tcW w:w="1626" w:type="dxa"/>
            <w:vMerge/>
          </w:tcPr>
          <w:p w:rsidR="001D4E82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D4E82" w:rsidRPr="00D605CD" w:rsidRDefault="001D4E82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泾川县吴培厚医药有限公司</w:t>
            </w:r>
          </w:p>
        </w:tc>
        <w:tc>
          <w:tcPr>
            <w:tcW w:w="3483" w:type="dxa"/>
            <w:vAlign w:val="center"/>
          </w:tcPr>
          <w:p w:rsidR="001D4E82" w:rsidRPr="00D605CD" w:rsidRDefault="008844F3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有打击欺诈骗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保宣传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折页摆放</w:t>
            </w:r>
          </w:p>
        </w:tc>
        <w:tc>
          <w:tcPr>
            <w:tcW w:w="5528" w:type="dxa"/>
            <w:vAlign w:val="center"/>
          </w:tcPr>
          <w:p w:rsidR="001D4E82" w:rsidRPr="00D605CD" w:rsidRDefault="001D4E82" w:rsidP="00370CD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宣传不到位；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保刷卡区与非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保刷卡区未明显标识；中药</w:t>
            </w:r>
            <w:r w:rsidR="00370CDF">
              <w:rPr>
                <w:rFonts w:ascii="仿宋" w:eastAsia="仿宋" w:hAnsi="仿宋" w:hint="eastAsia"/>
                <w:sz w:val="24"/>
                <w:szCs w:val="24"/>
              </w:rPr>
              <w:t>饮片</w:t>
            </w:r>
            <w:r>
              <w:rPr>
                <w:rFonts w:ascii="仿宋" w:eastAsia="仿宋" w:hAnsi="仿宋"/>
                <w:sz w:val="24"/>
                <w:szCs w:val="24"/>
              </w:rPr>
              <w:t>刷卡无明细</w:t>
            </w:r>
            <w:r w:rsidR="00656B78">
              <w:rPr>
                <w:rFonts w:ascii="仿宋" w:eastAsia="仿宋" w:hAnsi="仿宋"/>
                <w:sz w:val="24"/>
                <w:szCs w:val="24"/>
              </w:rPr>
              <w:t>（流水号：</w:t>
            </w:r>
            <w:r w:rsidR="00656B78">
              <w:rPr>
                <w:rFonts w:ascii="仿宋" w:eastAsia="仿宋" w:hAnsi="仿宋" w:hint="eastAsia"/>
                <w:sz w:val="24"/>
                <w:szCs w:val="24"/>
              </w:rPr>
              <w:t>109796097，109747445，109745598</w:t>
            </w:r>
            <w:r w:rsidR="00656B78"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保刷卡与销售系统明细不符</w:t>
            </w:r>
            <w:r w:rsidR="00656B78">
              <w:rPr>
                <w:rFonts w:ascii="仿宋" w:eastAsia="仿宋" w:hAnsi="仿宋"/>
                <w:sz w:val="24"/>
                <w:szCs w:val="24"/>
              </w:rPr>
              <w:t>（流水号</w:t>
            </w:r>
            <w:r w:rsidR="00656B78">
              <w:rPr>
                <w:rFonts w:ascii="仿宋" w:eastAsia="仿宋" w:hAnsi="仿宋" w:hint="eastAsia"/>
                <w:sz w:val="24"/>
                <w:szCs w:val="24"/>
              </w:rPr>
              <w:t>109799855</w:t>
            </w:r>
            <w:r w:rsidR="00656B78">
              <w:rPr>
                <w:rFonts w:ascii="仿宋" w:eastAsia="仿宋" w:hAnsi="仿宋"/>
                <w:sz w:val="24"/>
                <w:szCs w:val="24"/>
              </w:rPr>
              <w:t>：）</w:t>
            </w:r>
            <w:r w:rsidR="00CE6FB0">
              <w:rPr>
                <w:rFonts w:ascii="仿宋" w:eastAsia="仿宋" w:hAnsi="仿宋"/>
                <w:sz w:val="24"/>
                <w:szCs w:val="24"/>
              </w:rPr>
              <w:t>；</w:t>
            </w:r>
            <w:r w:rsidR="00CE6FB0"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 w:rsidR="00CE6FB0" w:rsidRPr="00D605CD">
              <w:rPr>
                <w:rFonts w:ascii="仿宋" w:eastAsia="仿宋" w:hAnsi="仿宋" w:hint="eastAsia"/>
                <w:sz w:val="24"/>
                <w:szCs w:val="24"/>
              </w:rPr>
              <w:t>县局现场检查记录</w:t>
            </w:r>
          </w:p>
        </w:tc>
        <w:tc>
          <w:tcPr>
            <w:tcW w:w="851" w:type="dxa"/>
            <w:vAlign w:val="center"/>
          </w:tcPr>
          <w:p w:rsidR="001D4E82" w:rsidRPr="00D605CD" w:rsidRDefault="001D4E82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E6F2B" w:rsidRDefault="009E6F2B" w:rsidP="009824AF">
      <w:pPr>
        <w:jc w:val="center"/>
        <w:rPr>
          <w:rFonts w:ascii="方正小标宋简体" w:eastAsia="方正小标宋简体"/>
          <w:sz w:val="44"/>
          <w:szCs w:val="44"/>
        </w:rPr>
      </w:pPr>
    </w:p>
    <w:p w:rsidR="009E6F2B" w:rsidRDefault="009E6F2B" w:rsidP="009824AF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3458" w:type="dxa"/>
        <w:jc w:val="center"/>
        <w:tblInd w:w="-3214" w:type="dxa"/>
        <w:tblLook w:val="04A0"/>
      </w:tblPr>
      <w:tblGrid>
        <w:gridCol w:w="1593"/>
        <w:gridCol w:w="1701"/>
        <w:gridCol w:w="6095"/>
        <w:gridCol w:w="3261"/>
        <w:gridCol w:w="808"/>
      </w:tblGrid>
      <w:tr w:rsidR="00656B78" w:rsidRPr="00A13E89" w:rsidTr="00714C19">
        <w:trPr>
          <w:jc w:val="center"/>
        </w:trPr>
        <w:tc>
          <w:tcPr>
            <w:tcW w:w="1593" w:type="dxa"/>
          </w:tcPr>
          <w:p w:rsidR="00656B78" w:rsidRPr="00D605CD" w:rsidRDefault="00656B78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县（区、市）</w:t>
            </w:r>
          </w:p>
        </w:tc>
        <w:tc>
          <w:tcPr>
            <w:tcW w:w="1701" w:type="dxa"/>
            <w:vAlign w:val="center"/>
          </w:tcPr>
          <w:p w:rsidR="00656B78" w:rsidRDefault="00656B78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5CD">
              <w:rPr>
                <w:rFonts w:asciiTheme="majorEastAsia" w:eastAsiaTheme="majorEastAsia" w:hAnsiTheme="majorEastAsia" w:hint="eastAsia"/>
                <w:sz w:val="28"/>
                <w:szCs w:val="28"/>
              </w:rPr>
              <w:t>被督查定点</w:t>
            </w:r>
          </w:p>
          <w:p w:rsidR="00656B78" w:rsidRPr="00D605CD" w:rsidRDefault="00656B78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5CD">
              <w:rPr>
                <w:rFonts w:asciiTheme="majorEastAsia" w:eastAsiaTheme="majorEastAsia" w:hAnsiTheme="majorEastAsia" w:hint="eastAsia"/>
                <w:sz w:val="28"/>
                <w:szCs w:val="28"/>
              </w:rPr>
              <w:t>医药机构</w:t>
            </w:r>
          </w:p>
        </w:tc>
        <w:tc>
          <w:tcPr>
            <w:tcW w:w="6095" w:type="dxa"/>
            <w:vAlign w:val="center"/>
          </w:tcPr>
          <w:p w:rsidR="00656B78" w:rsidRPr="00D605CD" w:rsidRDefault="00656B78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基本情况</w:t>
            </w:r>
          </w:p>
        </w:tc>
        <w:tc>
          <w:tcPr>
            <w:tcW w:w="3261" w:type="dxa"/>
            <w:vAlign w:val="center"/>
          </w:tcPr>
          <w:p w:rsidR="00656B78" w:rsidRPr="00D605CD" w:rsidRDefault="00656B78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存在的问题</w:t>
            </w:r>
          </w:p>
        </w:tc>
        <w:tc>
          <w:tcPr>
            <w:tcW w:w="808" w:type="dxa"/>
            <w:vAlign w:val="center"/>
          </w:tcPr>
          <w:p w:rsidR="00656B78" w:rsidRPr="00D605CD" w:rsidRDefault="002B53FE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656B78" w:rsidRPr="00D605CD" w:rsidTr="00714C19">
        <w:trPr>
          <w:jc w:val="center"/>
        </w:trPr>
        <w:tc>
          <w:tcPr>
            <w:tcW w:w="1593" w:type="dxa"/>
            <w:vMerge w:val="restart"/>
            <w:vAlign w:val="center"/>
          </w:tcPr>
          <w:p w:rsidR="00656B78" w:rsidRDefault="00656B78" w:rsidP="00656B7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崇信县</w:t>
            </w:r>
            <w:proofErr w:type="gramEnd"/>
          </w:p>
        </w:tc>
        <w:tc>
          <w:tcPr>
            <w:tcW w:w="1701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崇信县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人民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医院</w:t>
            </w:r>
          </w:p>
        </w:tc>
        <w:tc>
          <w:tcPr>
            <w:tcW w:w="6095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保宣传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比较到位</w:t>
            </w:r>
            <w:r w:rsidR="002B53FE">
              <w:rPr>
                <w:rFonts w:ascii="仿宋" w:eastAsia="仿宋" w:hAnsi="仿宋"/>
                <w:sz w:val="24"/>
                <w:szCs w:val="24"/>
              </w:rPr>
              <w:t>；抽查康复科住院病人（</w:t>
            </w:r>
            <w:r w:rsidR="002B53FE">
              <w:rPr>
                <w:rFonts w:ascii="仿宋" w:eastAsia="仿宋" w:hAnsi="仿宋" w:hint="eastAsia"/>
                <w:sz w:val="24"/>
                <w:szCs w:val="24"/>
              </w:rPr>
              <w:t>20人</w:t>
            </w:r>
            <w:r w:rsidR="002B53FE">
              <w:rPr>
                <w:rFonts w:ascii="仿宋" w:eastAsia="仿宋" w:hAnsi="仿宋"/>
                <w:sz w:val="24"/>
                <w:szCs w:val="24"/>
              </w:rPr>
              <w:t>），均在床；</w:t>
            </w:r>
            <w:r w:rsidR="002B53FE"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 w:rsidR="002B53FE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="002B53FE" w:rsidRPr="00D605CD">
              <w:rPr>
                <w:rFonts w:ascii="仿宋" w:eastAsia="仿宋" w:hAnsi="仿宋" w:hint="eastAsia"/>
                <w:sz w:val="24"/>
                <w:szCs w:val="24"/>
              </w:rPr>
              <w:t>次，有检查记录</w:t>
            </w:r>
          </w:p>
        </w:tc>
        <w:tc>
          <w:tcPr>
            <w:tcW w:w="3261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住院病人身份核查制度执行不严格，未留存身份证、社保卡复印件备查；理疗项目登记无患者签字确认</w:t>
            </w:r>
          </w:p>
        </w:tc>
        <w:tc>
          <w:tcPr>
            <w:tcW w:w="808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B78" w:rsidRPr="00D605CD" w:rsidTr="00714C19">
        <w:trPr>
          <w:jc w:val="center"/>
        </w:trPr>
        <w:tc>
          <w:tcPr>
            <w:tcW w:w="1593" w:type="dxa"/>
            <w:vMerge/>
          </w:tcPr>
          <w:p w:rsidR="00656B78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崇信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养康复护理院</w:t>
            </w:r>
          </w:p>
        </w:tc>
        <w:tc>
          <w:tcPr>
            <w:tcW w:w="6095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D605CD">
              <w:rPr>
                <w:rFonts w:ascii="仿宋" w:eastAsia="仿宋" w:hAnsi="仿宋" w:hint="eastAsia"/>
                <w:sz w:val="24"/>
                <w:szCs w:val="24"/>
              </w:rPr>
              <w:t>住院病人身份核查制度执行较好，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抽查内科住院病人</w:t>
            </w:r>
            <w:r w:rsidR="002B53FE">
              <w:rPr>
                <w:rFonts w:ascii="仿宋" w:eastAsia="仿宋" w:hAnsi="仿宋" w:hint="eastAsia"/>
                <w:sz w:val="24"/>
                <w:szCs w:val="24"/>
              </w:rPr>
              <w:t>（13人），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在床，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有身份证、社保卡</w:t>
            </w:r>
            <w:r w:rsidR="002B53FE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</w:p>
        </w:tc>
        <w:tc>
          <w:tcPr>
            <w:tcW w:w="3261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医院管理人员对专项治理重点不清楚；财务账务不规范，住院病人伙食费收取无专门票据，实际是否收取伙食费无法证明</w:t>
            </w:r>
            <w:r w:rsidR="002B53FE">
              <w:rPr>
                <w:rFonts w:ascii="仿宋" w:eastAsia="仿宋" w:hAnsi="仿宋"/>
                <w:sz w:val="24"/>
                <w:szCs w:val="24"/>
              </w:rPr>
              <w:t>；</w:t>
            </w:r>
            <w:r w:rsidR="002B53FE"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 w:rsidR="002B53FE" w:rsidRPr="00D605CD">
              <w:rPr>
                <w:rFonts w:ascii="仿宋" w:eastAsia="仿宋" w:hAnsi="仿宋" w:hint="eastAsia"/>
                <w:sz w:val="24"/>
                <w:szCs w:val="24"/>
              </w:rPr>
              <w:t>县局现场检查记录</w:t>
            </w:r>
          </w:p>
        </w:tc>
        <w:tc>
          <w:tcPr>
            <w:tcW w:w="808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B78" w:rsidRPr="00D605CD" w:rsidTr="00714C19">
        <w:trPr>
          <w:jc w:val="center"/>
        </w:trPr>
        <w:tc>
          <w:tcPr>
            <w:tcW w:w="1593" w:type="dxa"/>
            <w:vMerge/>
          </w:tcPr>
          <w:p w:rsidR="00656B78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崇信县锦屏镇铜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城中心卫生院</w:t>
            </w:r>
          </w:p>
        </w:tc>
        <w:tc>
          <w:tcPr>
            <w:tcW w:w="6095" w:type="dxa"/>
            <w:vAlign w:val="center"/>
          </w:tcPr>
          <w:p w:rsidR="00656B78" w:rsidRPr="00D605CD" w:rsidRDefault="00656B78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宣传到位；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住院病人身份核查制度执行较好，</w:t>
            </w:r>
            <w:r w:rsidR="002B53FE">
              <w:rPr>
                <w:rFonts w:ascii="仿宋" w:eastAsia="仿宋" w:hAnsi="仿宋" w:hint="eastAsia"/>
                <w:sz w:val="24"/>
                <w:szCs w:val="24"/>
              </w:rPr>
              <w:t>当日住院病人5人，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在床，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有身份证、社保卡</w:t>
            </w:r>
            <w:r w:rsidR="002B53FE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  <w:r w:rsidR="00F47DCD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F47DCD"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 w:rsidR="00F47DCD">
              <w:rPr>
                <w:rFonts w:ascii="仿宋" w:eastAsia="仿宋" w:hAnsi="仿宋" w:hint="eastAsia"/>
                <w:sz w:val="24"/>
                <w:szCs w:val="24"/>
              </w:rPr>
              <w:t>两次，有检查记录</w:t>
            </w:r>
          </w:p>
        </w:tc>
        <w:tc>
          <w:tcPr>
            <w:tcW w:w="3261" w:type="dxa"/>
            <w:vAlign w:val="center"/>
          </w:tcPr>
          <w:p w:rsidR="00656B78" w:rsidRPr="00D605CD" w:rsidRDefault="00656B78" w:rsidP="00F47D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医院管理人员对专项治理重点不清楚</w:t>
            </w:r>
            <w:r w:rsidR="00F47DCD" w:rsidRPr="00D605C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:rsidR="00656B78" w:rsidRPr="00D605CD" w:rsidRDefault="00656B78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B78" w:rsidRPr="00D605CD" w:rsidTr="00714C19">
        <w:trPr>
          <w:jc w:val="center"/>
        </w:trPr>
        <w:tc>
          <w:tcPr>
            <w:tcW w:w="1593" w:type="dxa"/>
            <w:vMerge/>
          </w:tcPr>
          <w:p w:rsidR="00656B78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B78" w:rsidRPr="00D605CD" w:rsidRDefault="00656B78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新生药店51分部</w:t>
            </w:r>
          </w:p>
        </w:tc>
        <w:tc>
          <w:tcPr>
            <w:tcW w:w="6095" w:type="dxa"/>
            <w:vAlign w:val="center"/>
          </w:tcPr>
          <w:p w:rsidR="00656B78" w:rsidRPr="00D605CD" w:rsidRDefault="00656B78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宣传到位；</w:t>
            </w:r>
            <w:proofErr w:type="gramStart"/>
            <w:r w:rsidR="00F47DCD"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 w:rsidR="00F47DCD">
              <w:rPr>
                <w:rFonts w:ascii="仿宋" w:eastAsia="仿宋" w:hAnsi="仿宋"/>
                <w:sz w:val="24"/>
                <w:szCs w:val="24"/>
              </w:rPr>
              <w:t>保刷卡区与非</w:t>
            </w:r>
            <w:proofErr w:type="gramStart"/>
            <w:r w:rsidR="00F47DCD"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 w:rsidR="00F47DCD">
              <w:rPr>
                <w:rFonts w:ascii="仿宋" w:eastAsia="仿宋" w:hAnsi="仿宋"/>
                <w:sz w:val="24"/>
                <w:szCs w:val="24"/>
              </w:rPr>
              <w:t>保刷卡区标识明显；</w:t>
            </w:r>
            <w:r w:rsidR="00714C19">
              <w:rPr>
                <w:rFonts w:ascii="仿宋" w:eastAsia="仿宋" w:hAnsi="仿宋"/>
                <w:sz w:val="24"/>
                <w:szCs w:val="24"/>
              </w:rPr>
              <w:t>抽查</w:t>
            </w:r>
            <w:proofErr w:type="gramStart"/>
            <w:r w:rsidR="00714C19"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 w:rsidR="00714C19">
              <w:rPr>
                <w:rFonts w:ascii="仿宋" w:eastAsia="仿宋" w:hAnsi="仿宋"/>
                <w:sz w:val="24"/>
                <w:szCs w:val="24"/>
              </w:rPr>
              <w:t>保刷卡票据与销售系统</w:t>
            </w:r>
            <w:proofErr w:type="gramStart"/>
            <w:r w:rsidR="00714C19">
              <w:rPr>
                <w:rFonts w:ascii="仿宋" w:eastAsia="仿宋" w:hAnsi="仿宋"/>
                <w:sz w:val="24"/>
                <w:szCs w:val="24"/>
              </w:rPr>
              <w:t>明细未</w:t>
            </w:r>
            <w:proofErr w:type="gramEnd"/>
            <w:r w:rsidR="00714C19">
              <w:rPr>
                <w:rFonts w:ascii="仿宋" w:eastAsia="仿宋" w:hAnsi="仿宋"/>
                <w:sz w:val="24"/>
                <w:szCs w:val="24"/>
              </w:rPr>
              <w:t>发现不符情况</w:t>
            </w:r>
            <w:r w:rsidR="00F47DCD">
              <w:rPr>
                <w:rFonts w:ascii="仿宋" w:eastAsia="仿宋" w:hAnsi="仿宋"/>
                <w:sz w:val="24"/>
                <w:szCs w:val="24"/>
              </w:rPr>
              <w:t>；</w:t>
            </w:r>
            <w:r w:rsidR="00F47DCD"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 w:rsidR="00F47DCD">
              <w:rPr>
                <w:rFonts w:ascii="仿宋" w:eastAsia="仿宋" w:hAnsi="仿宋" w:hint="eastAsia"/>
                <w:sz w:val="24"/>
                <w:szCs w:val="24"/>
              </w:rPr>
              <w:t>两次，有检查</w:t>
            </w:r>
            <w:r w:rsidR="00F47DCD" w:rsidRPr="00D605CD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</w:p>
        </w:tc>
        <w:tc>
          <w:tcPr>
            <w:tcW w:w="3261" w:type="dxa"/>
            <w:vAlign w:val="center"/>
          </w:tcPr>
          <w:p w:rsidR="00656B78" w:rsidRPr="00D605CD" w:rsidRDefault="00656B78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56B78" w:rsidRPr="00D605CD" w:rsidRDefault="00656B78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32CF6" w:rsidRPr="00D605CD" w:rsidRDefault="00332CF6" w:rsidP="009824AF">
      <w:pPr>
        <w:jc w:val="center"/>
        <w:rPr>
          <w:rFonts w:ascii="仿宋" w:eastAsia="仿宋" w:hAnsi="仿宋"/>
          <w:sz w:val="44"/>
          <w:szCs w:val="44"/>
        </w:rPr>
      </w:pPr>
    </w:p>
    <w:p w:rsidR="009E6F2B" w:rsidRDefault="009E6F2B" w:rsidP="009824AF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jc w:val="center"/>
        <w:tblInd w:w="-3121" w:type="dxa"/>
        <w:tblLook w:val="04A0"/>
      </w:tblPr>
      <w:tblGrid>
        <w:gridCol w:w="1607"/>
        <w:gridCol w:w="1999"/>
        <w:gridCol w:w="4961"/>
        <w:gridCol w:w="3544"/>
        <w:gridCol w:w="1403"/>
      </w:tblGrid>
      <w:tr w:rsidR="00F47DCD" w:rsidRPr="00A13E89" w:rsidTr="00714C19">
        <w:trPr>
          <w:jc w:val="center"/>
        </w:trPr>
        <w:tc>
          <w:tcPr>
            <w:tcW w:w="1607" w:type="dxa"/>
            <w:vAlign w:val="center"/>
          </w:tcPr>
          <w:p w:rsidR="00F47DCD" w:rsidRPr="00D605CD" w:rsidRDefault="00F47DCD" w:rsidP="00F47DCD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县（区、市）</w:t>
            </w:r>
          </w:p>
        </w:tc>
        <w:tc>
          <w:tcPr>
            <w:tcW w:w="1999" w:type="dxa"/>
            <w:vAlign w:val="center"/>
          </w:tcPr>
          <w:p w:rsidR="00F47DCD" w:rsidRPr="00D605CD" w:rsidRDefault="00F47DCD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5CD">
              <w:rPr>
                <w:rFonts w:asciiTheme="majorEastAsia" w:eastAsiaTheme="majorEastAsia" w:hAnsiTheme="majorEastAsia" w:hint="eastAsia"/>
                <w:sz w:val="28"/>
                <w:szCs w:val="28"/>
              </w:rPr>
              <w:t>被督查定点医药机构</w:t>
            </w:r>
          </w:p>
        </w:tc>
        <w:tc>
          <w:tcPr>
            <w:tcW w:w="4961" w:type="dxa"/>
            <w:vAlign w:val="center"/>
          </w:tcPr>
          <w:p w:rsidR="00F47DCD" w:rsidRPr="00D605CD" w:rsidRDefault="00F47DCD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基本情况</w:t>
            </w:r>
          </w:p>
        </w:tc>
        <w:tc>
          <w:tcPr>
            <w:tcW w:w="3544" w:type="dxa"/>
            <w:vAlign w:val="center"/>
          </w:tcPr>
          <w:p w:rsidR="00F47DCD" w:rsidRPr="00D605CD" w:rsidRDefault="00F47DCD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存在的问题</w:t>
            </w:r>
          </w:p>
        </w:tc>
        <w:tc>
          <w:tcPr>
            <w:tcW w:w="1403" w:type="dxa"/>
            <w:vAlign w:val="center"/>
          </w:tcPr>
          <w:p w:rsidR="00F47DCD" w:rsidRPr="00D605CD" w:rsidRDefault="00F47DCD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F47DCD" w:rsidRPr="00D605CD" w:rsidTr="00714C19">
        <w:trPr>
          <w:jc w:val="center"/>
        </w:trPr>
        <w:tc>
          <w:tcPr>
            <w:tcW w:w="1607" w:type="dxa"/>
            <w:vMerge w:val="restart"/>
            <w:vAlign w:val="center"/>
          </w:tcPr>
          <w:p w:rsidR="00F47DCD" w:rsidRDefault="00F47DCD" w:rsidP="00F47DC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华亭市</w:t>
            </w:r>
          </w:p>
        </w:tc>
        <w:tc>
          <w:tcPr>
            <w:tcW w:w="1999" w:type="dxa"/>
            <w:vAlign w:val="center"/>
          </w:tcPr>
          <w:p w:rsidR="00F47DCD" w:rsidRPr="00D605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华亭市第一人民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医院</w:t>
            </w:r>
          </w:p>
        </w:tc>
        <w:tc>
          <w:tcPr>
            <w:tcW w:w="4961" w:type="dxa"/>
            <w:vAlign w:val="center"/>
          </w:tcPr>
          <w:p w:rsidR="00F47DCD" w:rsidRPr="00D605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保宣传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比较到位；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住院病人身份核查制度执行较好，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抽查康复科住院病人（29人），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在床，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有身份证、社保卡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局现场检查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次，有检查记录</w:t>
            </w:r>
          </w:p>
        </w:tc>
        <w:tc>
          <w:tcPr>
            <w:tcW w:w="3544" w:type="dxa"/>
            <w:vAlign w:val="center"/>
          </w:tcPr>
          <w:p w:rsidR="00F47DCD" w:rsidRPr="00D605CD" w:rsidRDefault="00F47DCD" w:rsidP="00F47DC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理疗项目登记制度不健全、不完善；经颅磁刺激治疗与收费项目不符；穴位贴敷治疗计费与医嘱不符（田秀莲）</w:t>
            </w:r>
          </w:p>
        </w:tc>
        <w:tc>
          <w:tcPr>
            <w:tcW w:w="1403" w:type="dxa"/>
            <w:vAlign w:val="center"/>
          </w:tcPr>
          <w:p w:rsidR="00F47DCD" w:rsidRPr="00D605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DCD" w:rsidRPr="00D605CD" w:rsidTr="00714C19">
        <w:trPr>
          <w:jc w:val="center"/>
        </w:trPr>
        <w:tc>
          <w:tcPr>
            <w:tcW w:w="1607" w:type="dxa"/>
            <w:vMerge/>
          </w:tcPr>
          <w:p w:rsidR="00F47D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47DCD" w:rsidRPr="00D605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华亭善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德医院</w:t>
            </w:r>
            <w:proofErr w:type="gramEnd"/>
          </w:p>
        </w:tc>
        <w:tc>
          <w:tcPr>
            <w:tcW w:w="4961" w:type="dxa"/>
            <w:vAlign w:val="center"/>
          </w:tcPr>
          <w:p w:rsidR="00F47DCD" w:rsidRPr="00D605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保宣传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比较到位；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局现场检查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次，有检查记录</w:t>
            </w:r>
          </w:p>
        </w:tc>
        <w:tc>
          <w:tcPr>
            <w:tcW w:w="3544" w:type="dxa"/>
            <w:vAlign w:val="center"/>
          </w:tcPr>
          <w:p w:rsidR="00F47DCD" w:rsidRPr="00D605CD" w:rsidRDefault="00F47DCD" w:rsidP="00F47DC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理疗项目登记制度不健全、不完善；经颅磁刺激治疗与收费项目不符；住院病人身份核查制度执行不严格，留存的身份</w:t>
            </w:r>
            <w:r w:rsidR="00714C19">
              <w:rPr>
                <w:rFonts w:ascii="仿宋" w:eastAsia="仿宋" w:hAnsi="仿宋"/>
                <w:sz w:val="24"/>
                <w:szCs w:val="24"/>
              </w:rPr>
              <w:t>证</w:t>
            </w:r>
            <w:r>
              <w:rPr>
                <w:rFonts w:ascii="仿宋" w:eastAsia="仿宋" w:hAnsi="仿宋"/>
                <w:sz w:val="24"/>
                <w:szCs w:val="24"/>
              </w:rPr>
              <w:t>及社保卡复印件无法识别</w:t>
            </w:r>
          </w:p>
        </w:tc>
        <w:tc>
          <w:tcPr>
            <w:tcW w:w="1403" w:type="dxa"/>
            <w:vAlign w:val="center"/>
          </w:tcPr>
          <w:p w:rsidR="00F47DCD" w:rsidRPr="00D605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DCD" w:rsidRPr="00D605CD" w:rsidTr="00714C19">
        <w:trPr>
          <w:jc w:val="center"/>
        </w:trPr>
        <w:tc>
          <w:tcPr>
            <w:tcW w:w="1607" w:type="dxa"/>
            <w:vMerge/>
          </w:tcPr>
          <w:p w:rsidR="00F47D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47DCD" w:rsidRPr="00D605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华亭市安口镇中心卫生院</w:t>
            </w:r>
          </w:p>
        </w:tc>
        <w:tc>
          <w:tcPr>
            <w:tcW w:w="4961" w:type="dxa"/>
            <w:vAlign w:val="center"/>
          </w:tcPr>
          <w:p w:rsidR="00F47DCD" w:rsidRPr="00D605CD" w:rsidRDefault="00F47DCD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宣传到位；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住院病人身份核查制度执行较好，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当日住院病人3人，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在床，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有身份证、社保卡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局现场检查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两次，有检查记录</w:t>
            </w:r>
          </w:p>
        </w:tc>
        <w:tc>
          <w:tcPr>
            <w:tcW w:w="3544" w:type="dxa"/>
            <w:vAlign w:val="center"/>
          </w:tcPr>
          <w:p w:rsidR="00F47DCD" w:rsidRPr="00D605CD" w:rsidRDefault="00F47DCD" w:rsidP="00F47D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医院管理人员对专项治理重点不清楚；胸部正位、左足正斜位检查项目代码、名称不规范（李保奎）</w:t>
            </w:r>
          </w:p>
        </w:tc>
        <w:tc>
          <w:tcPr>
            <w:tcW w:w="1403" w:type="dxa"/>
            <w:vAlign w:val="center"/>
          </w:tcPr>
          <w:p w:rsidR="00F47DCD" w:rsidRPr="00D605CD" w:rsidRDefault="00F47DCD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7DCD" w:rsidRPr="00D605CD" w:rsidTr="00714C19">
        <w:trPr>
          <w:jc w:val="center"/>
        </w:trPr>
        <w:tc>
          <w:tcPr>
            <w:tcW w:w="1607" w:type="dxa"/>
            <w:vMerge/>
          </w:tcPr>
          <w:p w:rsidR="00F47D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47DCD" w:rsidRPr="00D605CD" w:rsidRDefault="00F47DCD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华亭市顺安堂药店</w:t>
            </w:r>
          </w:p>
        </w:tc>
        <w:tc>
          <w:tcPr>
            <w:tcW w:w="4961" w:type="dxa"/>
            <w:vAlign w:val="center"/>
          </w:tcPr>
          <w:p w:rsidR="00F47DCD" w:rsidRPr="00D605CD" w:rsidRDefault="00F47DCD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宣传到位；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保刷卡区与非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保刷卡区标识清楚；</w:t>
            </w:r>
            <w:r w:rsidR="00714C19">
              <w:rPr>
                <w:rFonts w:ascii="仿宋" w:eastAsia="仿宋" w:hAnsi="仿宋"/>
                <w:sz w:val="24"/>
                <w:szCs w:val="24"/>
              </w:rPr>
              <w:t>抽查</w:t>
            </w:r>
            <w:proofErr w:type="gramStart"/>
            <w:r w:rsidR="00714C19"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 w:rsidR="00714C19">
              <w:rPr>
                <w:rFonts w:ascii="仿宋" w:eastAsia="仿宋" w:hAnsi="仿宋"/>
                <w:sz w:val="24"/>
                <w:szCs w:val="24"/>
              </w:rPr>
              <w:t>保刷卡票据与销售系统</w:t>
            </w:r>
            <w:proofErr w:type="gramStart"/>
            <w:r w:rsidR="00714C19">
              <w:rPr>
                <w:rFonts w:ascii="仿宋" w:eastAsia="仿宋" w:hAnsi="仿宋"/>
                <w:sz w:val="24"/>
                <w:szCs w:val="24"/>
              </w:rPr>
              <w:t>明细未</w:t>
            </w:r>
            <w:proofErr w:type="gramEnd"/>
            <w:r w:rsidR="00714C19">
              <w:rPr>
                <w:rFonts w:ascii="仿宋" w:eastAsia="仿宋" w:hAnsi="仿宋"/>
                <w:sz w:val="24"/>
                <w:szCs w:val="24"/>
              </w:rPr>
              <w:t>发现不符情况；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局现场检查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一次，有检查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</w:p>
        </w:tc>
        <w:tc>
          <w:tcPr>
            <w:tcW w:w="3544" w:type="dxa"/>
            <w:vAlign w:val="center"/>
          </w:tcPr>
          <w:p w:rsidR="00F47DCD" w:rsidRPr="00D605CD" w:rsidRDefault="00F47DCD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F47DCD" w:rsidRPr="00D605CD" w:rsidRDefault="00F47DCD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E6F2B" w:rsidRDefault="009E6F2B" w:rsidP="009824AF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jc w:val="center"/>
        <w:tblInd w:w="-3121" w:type="dxa"/>
        <w:tblLook w:val="04A0"/>
      </w:tblPr>
      <w:tblGrid>
        <w:gridCol w:w="1607"/>
        <w:gridCol w:w="1984"/>
        <w:gridCol w:w="3686"/>
        <w:gridCol w:w="4834"/>
        <w:gridCol w:w="1403"/>
      </w:tblGrid>
      <w:tr w:rsidR="00837209" w:rsidRPr="00A13E89" w:rsidTr="00837209">
        <w:trPr>
          <w:jc w:val="center"/>
        </w:trPr>
        <w:tc>
          <w:tcPr>
            <w:tcW w:w="1607" w:type="dxa"/>
            <w:vAlign w:val="center"/>
          </w:tcPr>
          <w:p w:rsidR="00837209" w:rsidRPr="00D605CD" w:rsidRDefault="00837209" w:rsidP="00837209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县（区、市）</w:t>
            </w:r>
          </w:p>
        </w:tc>
        <w:tc>
          <w:tcPr>
            <w:tcW w:w="1984" w:type="dxa"/>
            <w:vAlign w:val="center"/>
          </w:tcPr>
          <w:p w:rsidR="00837209" w:rsidRPr="00D605CD" w:rsidRDefault="00837209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5CD">
              <w:rPr>
                <w:rFonts w:asciiTheme="majorEastAsia" w:eastAsiaTheme="majorEastAsia" w:hAnsiTheme="majorEastAsia" w:hint="eastAsia"/>
                <w:sz w:val="28"/>
                <w:szCs w:val="28"/>
              </w:rPr>
              <w:t>被督查定点医药机构</w:t>
            </w:r>
          </w:p>
        </w:tc>
        <w:tc>
          <w:tcPr>
            <w:tcW w:w="3686" w:type="dxa"/>
            <w:vAlign w:val="center"/>
          </w:tcPr>
          <w:p w:rsidR="00837209" w:rsidRPr="00D605CD" w:rsidRDefault="00837209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基本情况</w:t>
            </w:r>
          </w:p>
        </w:tc>
        <w:tc>
          <w:tcPr>
            <w:tcW w:w="4834" w:type="dxa"/>
            <w:vAlign w:val="center"/>
          </w:tcPr>
          <w:p w:rsidR="00837209" w:rsidRPr="00D605CD" w:rsidRDefault="00837209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存在的问题</w:t>
            </w:r>
          </w:p>
        </w:tc>
        <w:tc>
          <w:tcPr>
            <w:tcW w:w="1403" w:type="dxa"/>
            <w:vAlign w:val="center"/>
          </w:tcPr>
          <w:p w:rsidR="00837209" w:rsidRPr="00D605CD" w:rsidRDefault="00837209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837209" w:rsidRPr="00D605CD" w:rsidTr="00837209">
        <w:trPr>
          <w:jc w:val="center"/>
        </w:trPr>
        <w:tc>
          <w:tcPr>
            <w:tcW w:w="1607" w:type="dxa"/>
            <w:vMerge w:val="restart"/>
            <w:vAlign w:val="center"/>
          </w:tcPr>
          <w:p w:rsidR="00837209" w:rsidRDefault="00837209" w:rsidP="0083720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庄浪县</w:t>
            </w:r>
          </w:p>
        </w:tc>
        <w:tc>
          <w:tcPr>
            <w:tcW w:w="1984" w:type="dxa"/>
            <w:vAlign w:val="center"/>
          </w:tcPr>
          <w:p w:rsidR="00837209" w:rsidRPr="00D605CD" w:rsidRDefault="00837209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庄浪县妇幼保健院</w:t>
            </w:r>
          </w:p>
        </w:tc>
        <w:tc>
          <w:tcPr>
            <w:tcW w:w="3686" w:type="dxa"/>
            <w:vAlign w:val="center"/>
          </w:tcPr>
          <w:p w:rsidR="00837209" w:rsidRPr="00D605CD" w:rsidRDefault="00837209" w:rsidP="00BC477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理疗项目有登记制度，且抽查医嘱与登记</w:t>
            </w:r>
            <w:r w:rsidR="00714C19">
              <w:rPr>
                <w:rFonts w:ascii="仿宋" w:eastAsia="仿宋" w:hAnsi="仿宋"/>
                <w:sz w:val="24"/>
                <w:szCs w:val="24"/>
              </w:rPr>
              <w:t>记录</w:t>
            </w:r>
            <w:r>
              <w:rPr>
                <w:rFonts w:ascii="仿宋" w:eastAsia="仿宋" w:hAnsi="仿宋"/>
                <w:sz w:val="24"/>
                <w:szCs w:val="24"/>
              </w:rPr>
              <w:t>情况、收费完全一致</w:t>
            </w:r>
          </w:p>
        </w:tc>
        <w:tc>
          <w:tcPr>
            <w:tcW w:w="4834" w:type="dxa"/>
            <w:vAlign w:val="center"/>
          </w:tcPr>
          <w:p w:rsidR="00837209" w:rsidRPr="00D605CD" w:rsidRDefault="00837209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宣传不到位；住院病人身份核查制度执行不严格，未留存身份证、社保卡复印件备查；理疗项目登记无患者签字确认</w:t>
            </w:r>
            <w:r w:rsidR="00BC4775">
              <w:rPr>
                <w:rFonts w:ascii="仿宋" w:eastAsia="仿宋" w:hAnsi="仿宋"/>
                <w:sz w:val="24"/>
                <w:szCs w:val="24"/>
              </w:rPr>
              <w:t>；</w:t>
            </w:r>
            <w:r w:rsidR="00BC4775"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 w:rsidR="00BC4775" w:rsidRPr="00D605CD">
              <w:rPr>
                <w:rFonts w:ascii="仿宋" w:eastAsia="仿宋" w:hAnsi="仿宋" w:hint="eastAsia"/>
                <w:sz w:val="24"/>
                <w:szCs w:val="24"/>
              </w:rPr>
              <w:t>县局现场检查记录</w:t>
            </w:r>
          </w:p>
        </w:tc>
        <w:tc>
          <w:tcPr>
            <w:tcW w:w="1403" w:type="dxa"/>
            <w:vAlign w:val="center"/>
          </w:tcPr>
          <w:p w:rsidR="00837209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检查记录在县局留存</w:t>
            </w:r>
          </w:p>
        </w:tc>
      </w:tr>
      <w:tr w:rsidR="00703360" w:rsidRPr="00D605CD" w:rsidTr="00BC1646">
        <w:trPr>
          <w:jc w:val="center"/>
        </w:trPr>
        <w:tc>
          <w:tcPr>
            <w:tcW w:w="1607" w:type="dxa"/>
            <w:vMerge/>
          </w:tcPr>
          <w:p w:rsidR="00703360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庄浪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县精神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心理康复中心</w:t>
            </w:r>
          </w:p>
        </w:tc>
        <w:tc>
          <w:tcPr>
            <w:tcW w:w="3686" w:type="dxa"/>
            <w:vAlign w:val="center"/>
          </w:tcPr>
          <w:p w:rsidR="00703360" w:rsidRPr="00D605CD" w:rsidRDefault="00703360" w:rsidP="00BC477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宣传比较到位；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住院病人有身份证、社保卡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</w:p>
        </w:tc>
        <w:tc>
          <w:tcPr>
            <w:tcW w:w="4834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理疗项目登记不规范，无项目实施时间、部位、次数等；每次入院都行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ABO血型鉴定，属重复检查及收费</w:t>
            </w:r>
            <w:r w:rsidR="00BC4775">
              <w:rPr>
                <w:rFonts w:ascii="仿宋" w:eastAsia="仿宋" w:hAnsi="仿宋" w:hint="eastAsia"/>
                <w:sz w:val="24"/>
                <w:szCs w:val="24"/>
              </w:rPr>
              <w:t>；无</w:t>
            </w:r>
            <w:r w:rsidR="00BC4775" w:rsidRPr="00D605CD">
              <w:rPr>
                <w:rFonts w:ascii="仿宋" w:eastAsia="仿宋" w:hAnsi="仿宋" w:hint="eastAsia"/>
                <w:sz w:val="24"/>
                <w:szCs w:val="24"/>
              </w:rPr>
              <w:t>县局现场检查记录</w:t>
            </w:r>
          </w:p>
        </w:tc>
        <w:tc>
          <w:tcPr>
            <w:tcW w:w="1403" w:type="dxa"/>
          </w:tcPr>
          <w:p w:rsidR="00703360" w:rsidRDefault="00703360">
            <w:r w:rsidRPr="00C10C50">
              <w:rPr>
                <w:rFonts w:ascii="仿宋" w:eastAsia="仿宋" w:hAnsi="仿宋"/>
                <w:sz w:val="24"/>
                <w:szCs w:val="24"/>
              </w:rPr>
              <w:t>检查记录在县局留存</w:t>
            </w:r>
          </w:p>
        </w:tc>
      </w:tr>
      <w:tr w:rsidR="00703360" w:rsidRPr="00D605CD" w:rsidTr="00BC1646">
        <w:trPr>
          <w:jc w:val="center"/>
        </w:trPr>
        <w:tc>
          <w:tcPr>
            <w:tcW w:w="1607" w:type="dxa"/>
            <w:vMerge/>
          </w:tcPr>
          <w:p w:rsidR="00703360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庄浪县柳梁卫生院</w:t>
            </w:r>
          </w:p>
        </w:tc>
        <w:tc>
          <w:tcPr>
            <w:tcW w:w="3686" w:type="dxa"/>
            <w:vAlign w:val="center"/>
          </w:tcPr>
          <w:p w:rsidR="00703360" w:rsidRPr="00D605CD" w:rsidRDefault="00703360" w:rsidP="00BC477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当日无住院病人</w:t>
            </w:r>
          </w:p>
        </w:tc>
        <w:tc>
          <w:tcPr>
            <w:tcW w:w="4834" w:type="dxa"/>
            <w:vAlign w:val="center"/>
          </w:tcPr>
          <w:p w:rsidR="00703360" w:rsidRPr="00D605CD" w:rsidRDefault="00703360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宣传不到位；使用胜红清热胶囊无自费药品知情告知书（任梅芳）</w:t>
            </w:r>
            <w:r w:rsidR="00BC4775">
              <w:rPr>
                <w:rFonts w:ascii="仿宋" w:eastAsia="仿宋" w:hAnsi="仿宋" w:hint="eastAsia"/>
                <w:sz w:val="24"/>
                <w:szCs w:val="24"/>
              </w:rPr>
              <w:t>；无</w:t>
            </w:r>
            <w:r w:rsidR="00BC4775" w:rsidRPr="00D605CD">
              <w:rPr>
                <w:rFonts w:ascii="仿宋" w:eastAsia="仿宋" w:hAnsi="仿宋" w:hint="eastAsia"/>
                <w:sz w:val="24"/>
                <w:szCs w:val="24"/>
              </w:rPr>
              <w:t>县局现场检查记录</w:t>
            </w:r>
          </w:p>
        </w:tc>
        <w:tc>
          <w:tcPr>
            <w:tcW w:w="1403" w:type="dxa"/>
          </w:tcPr>
          <w:p w:rsidR="00703360" w:rsidRDefault="00703360">
            <w:r w:rsidRPr="00C10C50">
              <w:rPr>
                <w:rFonts w:ascii="仿宋" w:eastAsia="仿宋" w:hAnsi="仿宋"/>
                <w:sz w:val="24"/>
                <w:szCs w:val="24"/>
              </w:rPr>
              <w:t>检查记录在县局留存</w:t>
            </w:r>
          </w:p>
        </w:tc>
      </w:tr>
      <w:tr w:rsidR="00703360" w:rsidRPr="00D605CD" w:rsidTr="00BC1646">
        <w:trPr>
          <w:jc w:val="center"/>
        </w:trPr>
        <w:tc>
          <w:tcPr>
            <w:tcW w:w="1607" w:type="dxa"/>
            <w:vMerge/>
          </w:tcPr>
          <w:p w:rsidR="00703360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新生药店51分部</w:t>
            </w:r>
          </w:p>
        </w:tc>
        <w:tc>
          <w:tcPr>
            <w:tcW w:w="3686" w:type="dxa"/>
            <w:vAlign w:val="center"/>
          </w:tcPr>
          <w:p w:rsidR="00703360" w:rsidRPr="00D605CD" w:rsidRDefault="00BC4775" w:rsidP="00BC477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保刷卡区与非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保刷卡区标识清楚</w:t>
            </w:r>
          </w:p>
        </w:tc>
        <w:tc>
          <w:tcPr>
            <w:tcW w:w="4834" w:type="dxa"/>
            <w:vAlign w:val="center"/>
          </w:tcPr>
          <w:p w:rsidR="00703360" w:rsidRPr="00D605CD" w:rsidRDefault="00714C19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打击欺诈骗保举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报电话未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更新；药店留</w:t>
            </w:r>
            <w:r w:rsidR="00703360">
              <w:rPr>
                <w:rFonts w:ascii="仿宋" w:eastAsia="仿宋" w:hAnsi="仿宋"/>
                <w:sz w:val="24"/>
                <w:szCs w:val="24"/>
              </w:rPr>
              <w:t>存职工社保卡</w:t>
            </w:r>
            <w:r w:rsidR="00703360">
              <w:rPr>
                <w:rFonts w:ascii="仿宋" w:eastAsia="仿宋" w:hAnsi="仿宋" w:hint="eastAsia"/>
                <w:sz w:val="24"/>
                <w:szCs w:val="24"/>
              </w:rPr>
              <w:t>3张；抽查1人</w:t>
            </w:r>
            <w:proofErr w:type="gramStart"/>
            <w:r w:rsidR="00703360"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 w:rsidR="00703360">
              <w:rPr>
                <w:rFonts w:ascii="仿宋" w:eastAsia="仿宋" w:hAnsi="仿宋" w:hint="eastAsia"/>
                <w:sz w:val="24"/>
                <w:szCs w:val="24"/>
              </w:rPr>
              <w:t>保刷卡与销售系统不符（邵永录），1人同一时段连续刷卡3次（赵军明）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；有违规刷卡嫌疑</w:t>
            </w:r>
            <w:r w:rsidR="00BC4775">
              <w:rPr>
                <w:rFonts w:ascii="仿宋" w:eastAsia="仿宋" w:hAnsi="仿宋"/>
                <w:sz w:val="24"/>
                <w:szCs w:val="24"/>
              </w:rPr>
              <w:t>；</w:t>
            </w:r>
            <w:r w:rsidR="00BC4775"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 w:rsidR="00BC4775" w:rsidRPr="00D605CD">
              <w:rPr>
                <w:rFonts w:ascii="仿宋" w:eastAsia="仿宋" w:hAnsi="仿宋" w:hint="eastAsia"/>
                <w:sz w:val="24"/>
                <w:szCs w:val="24"/>
              </w:rPr>
              <w:t>县局现场检查记录</w:t>
            </w:r>
          </w:p>
        </w:tc>
        <w:tc>
          <w:tcPr>
            <w:tcW w:w="1403" w:type="dxa"/>
          </w:tcPr>
          <w:p w:rsidR="00703360" w:rsidRDefault="00703360">
            <w:r w:rsidRPr="00C10C50">
              <w:rPr>
                <w:rFonts w:ascii="仿宋" w:eastAsia="仿宋" w:hAnsi="仿宋"/>
                <w:sz w:val="24"/>
                <w:szCs w:val="24"/>
              </w:rPr>
              <w:t>检查记录在县局留存</w:t>
            </w:r>
          </w:p>
        </w:tc>
      </w:tr>
    </w:tbl>
    <w:p w:rsidR="00ED5762" w:rsidRPr="00D605CD" w:rsidRDefault="00ED5762" w:rsidP="009824AF">
      <w:pPr>
        <w:jc w:val="center"/>
        <w:rPr>
          <w:rFonts w:ascii="仿宋" w:eastAsia="仿宋" w:hAnsi="仿宋"/>
          <w:sz w:val="44"/>
          <w:szCs w:val="44"/>
        </w:rPr>
      </w:pPr>
    </w:p>
    <w:p w:rsidR="009E6F2B" w:rsidRDefault="009E6F2B" w:rsidP="00CD39CB">
      <w:pPr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jc w:val="center"/>
        <w:tblInd w:w="-2082" w:type="dxa"/>
        <w:tblLook w:val="04A0"/>
      </w:tblPr>
      <w:tblGrid>
        <w:gridCol w:w="1432"/>
        <w:gridCol w:w="1559"/>
        <w:gridCol w:w="4678"/>
        <w:gridCol w:w="5386"/>
        <w:gridCol w:w="646"/>
      </w:tblGrid>
      <w:tr w:rsidR="00703360" w:rsidRPr="00A13E89" w:rsidTr="00714C19">
        <w:trPr>
          <w:jc w:val="center"/>
        </w:trPr>
        <w:tc>
          <w:tcPr>
            <w:tcW w:w="1432" w:type="dxa"/>
            <w:vAlign w:val="center"/>
          </w:tcPr>
          <w:p w:rsidR="00703360" w:rsidRPr="00D605CD" w:rsidRDefault="00703360" w:rsidP="00703360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县（区、市）</w:t>
            </w:r>
          </w:p>
        </w:tc>
        <w:tc>
          <w:tcPr>
            <w:tcW w:w="1559" w:type="dxa"/>
            <w:vAlign w:val="center"/>
          </w:tcPr>
          <w:p w:rsidR="00703360" w:rsidRPr="00D605CD" w:rsidRDefault="00703360" w:rsidP="00CD39CB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5CD">
              <w:rPr>
                <w:rFonts w:asciiTheme="majorEastAsia" w:eastAsiaTheme="majorEastAsia" w:hAnsiTheme="majorEastAsia" w:hint="eastAsia"/>
                <w:sz w:val="28"/>
                <w:szCs w:val="28"/>
              </w:rPr>
              <w:t>被督查定点医药机构</w:t>
            </w:r>
          </w:p>
        </w:tc>
        <w:tc>
          <w:tcPr>
            <w:tcW w:w="4678" w:type="dxa"/>
            <w:vAlign w:val="center"/>
          </w:tcPr>
          <w:p w:rsidR="00703360" w:rsidRPr="00D605CD" w:rsidRDefault="00CD39CB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基本情况</w:t>
            </w:r>
          </w:p>
        </w:tc>
        <w:tc>
          <w:tcPr>
            <w:tcW w:w="5386" w:type="dxa"/>
            <w:vAlign w:val="center"/>
          </w:tcPr>
          <w:p w:rsidR="00703360" w:rsidRPr="00D605CD" w:rsidRDefault="00703360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存在的问题</w:t>
            </w:r>
          </w:p>
        </w:tc>
        <w:tc>
          <w:tcPr>
            <w:tcW w:w="646" w:type="dxa"/>
            <w:vAlign w:val="center"/>
          </w:tcPr>
          <w:p w:rsidR="00703360" w:rsidRPr="00D605CD" w:rsidRDefault="00371116" w:rsidP="009824A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703360" w:rsidRPr="00D605CD" w:rsidTr="00714C19">
        <w:trPr>
          <w:jc w:val="center"/>
        </w:trPr>
        <w:tc>
          <w:tcPr>
            <w:tcW w:w="1432" w:type="dxa"/>
            <w:vMerge w:val="restart"/>
            <w:vAlign w:val="center"/>
          </w:tcPr>
          <w:p w:rsidR="00703360" w:rsidRDefault="00703360" w:rsidP="0070336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静宁县</w:t>
            </w:r>
          </w:p>
        </w:tc>
        <w:tc>
          <w:tcPr>
            <w:tcW w:w="1559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静宁县中医医院</w:t>
            </w:r>
          </w:p>
        </w:tc>
        <w:tc>
          <w:tcPr>
            <w:tcW w:w="4678" w:type="dxa"/>
            <w:vAlign w:val="center"/>
          </w:tcPr>
          <w:p w:rsidR="00703360" w:rsidRPr="00D605CD" w:rsidRDefault="00CD39CB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抽查内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科住院病人（37人），均在床；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一次，有检查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</w:p>
        </w:tc>
        <w:tc>
          <w:tcPr>
            <w:tcW w:w="5386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宣传不到位；住院病人身份核查制度执行不严格，个别住院病人未留存身份证、社保卡复印件备查；穴位贴敷治疗计费不规范，医嘱和登记均未明确具体穴位</w:t>
            </w:r>
            <w:r w:rsidR="00CD39CB">
              <w:rPr>
                <w:rFonts w:ascii="仿宋" w:eastAsia="仿宋" w:hAnsi="仿宋"/>
                <w:sz w:val="24"/>
                <w:szCs w:val="24"/>
              </w:rPr>
              <w:t>（魏草草）</w:t>
            </w:r>
            <w:r>
              <w:rPr>
                <w:rFonts w:ascii="仿宋" w:eastAsia="仿宋" w:hAnsi="仿宋"/>
                <w:sz w:val="24"/>
                <w:szCs w:val="24"/>
              </w:rPr>
              <w:t>；中药封包项目与目录内涵不符，大中小包治疗及收费无依据</w:t>
            </w:r>
            <w:r w:rsidR="00CD39CB">
              <w:rPr>
                <w:rFonts w:ascii="仿宋" w:eastAsia="仿宋" w:hAnsi="仿宋"/>
                <w:sz w:val="24"/>
                <w:szCs w:val="24"/>
              </w:rPr>
              <w:t>（张斌学）</w:t>
            </w:r>
          </w:p>
        </w:tc>
        <w:tc>
          <w:tcPr>
            <w:tcW w:w="646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3360" w:rsidRPr="00D605CD" w:rsidTr="00714C19">
        <w:trPr>
          <w:jc w:val="center"/>
        </w:trPr>
        <w:tc>
          <w:tcPr>
            <w:tcW w:w="1432" w:type="dxa"/>
            <w:vMerge/>
          </w:tcPr>
          <w:p w:rsidR="00703360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静宁虹桥医院</w:t>
            </w:r>
          </w:p>
        </w:tc>
        <w:tc>
          <w:tcPr>
            <w:tcW w:w="4678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宣传比较到位；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住院病人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身份核查制度执行严格，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有身份证、社保卡</w:t>
            </w:r>
            <w:r w:rsidR="00CD39CB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复印件留存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D39CB">
              <w:rPr>
                <w:rFonts w:ascii="仿宋" w:eastAsia="仿宋" w:hAnsi="仿宋" w:hint="eastAsia"/>
                <w:sz w:val="24"/>
                <w:szCs w:val="24"/>
              </w:rPr>
              <w:t>抽查中医科住院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病人</w:t>
            </w:r>
            <w:r w:rsidR="00CD39CB">
              <w:rPr>
                <w:rFonts w:ascii="仿宋" w:eastAsia="仿宋" w:hAnsi="仿宋" w:hint="eastAsia"/>
                <w:sz w:val="24"/>
                <w:szCs w:val="24"/>
              </w:rPr>
              <w:t>（10人），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均在床；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保资料健全</w:t>
            </w:r>
            <w:r w:rsidR="00CD39CB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CD39CB"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 w:rsidR="00CD39CB">
              <w:rPr>
                <w:rFonts w:ascii="仿宋" w:eastAsia="仿宋" w:hAnsi="仿宋" w:hint="eastAsia"/>
                <w:sz w:val="24"/>
                <w:szCs w:val="24"/>
              </w:rPr>
              <w:t>两次，有检查</w:t>
            </w:r>
            <w:r w:rsidR="00CD39CB" w:rsidRPr="00D605CD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</w:p>
        </w:tc>
        <w:tc>
          <w:tcPr>
            <w:tcW w:w="5386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妇科特殊治疗计费规格应为部位</w:t>
            </w:r>
            <w:r w:rsidR="00CD39CB">
              <w:rPr>
                <w:rFonts w:ascii="仿宋" w:eastAsia="仿宋" w:hAnsi="仿宋"/>
                <w:sz w:val="24"/>
                <w:szCs w:val="24"/>
              </w:rPr>
              <w:t>（潘平军）</w:t>
            </w:r>
            <w:r>
              <w:rPr>
                <w:rFonts w:ascii="仿宋" w:eastAsia="仿宋" w:hAnsi="仿宋"/>
                <w:sz w:val="24"/>
                <w:szCs w:val="24"/>
              </w:rPr>
              <w:t>；妇科特殊治疗、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护架烤灯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照射、普通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针刺未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建立项目实施登记制度</w:t>
            </w:r>
            <w:r w:rsidR="00CD39CB">
              <w:rPr>
                <w:rFonts w:ascii="仿宋" w:eastAsia="仿宋" w:hAnsi="仿宋"/>
                <w:sz w:val="24"/>
                <w:szCs w:val="24"/>
              </w:rPr>
              <w:t>（代玉梅）</w:t>
            </w:r>
            <w:r>
              <w:rPr>
                <w:rFonts w:ascii="仿宋" w:eastAsia="仿宋" w:hAnsi="仿宋"/>
                <w:sz w:val="24"/>
                <w:szCs w:val="24"/>
              </w:rPr>
              <w:t>；行心脏彩超检查同时，收取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M型及二维超声心动图、左心室收缩功能超声测定费用</w:t>
            </w:r>
            <w:r w:rsidR="00CD39CB">
              <w:rPr>
                <w:rFonts w:ascii="仿宋" w:eastAsia="仿宋" w:hAnsi="仿宋" w:hint="eastAsia"/>
                <w:sz w:val="24"/>
                <w:szCs w:val="24"/>
              </w:rPr>
              <w:t>，属违规多收费（马双燕）</w:t>
            </w:r>
          </w:p>
        </w:tc>
        <w:tc>
          <w:tcPr>
            <w:tcW w:w="646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3360" w:rsidRPr="00D605CD" w:rsidTr="00714C19">
        <w:trPr>
          <w:jc w:val="center"/>
        </w:trPr>
        <w:tc>
          <w:tcPr>
            <w:tcW w:w="1432" w:type="dxa"/>
            <w:vMerge/>
          </w:tcPr>
          <w:p w:rsidR="00703360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静宁县界石铺中心卫生院</w:t>
            </w:r>
          </w:p>
        </w:tc>
        <w:tc>
          <w:tcPr>
            <w:tcW w:w="4678" w:type="dxa"/>
            <w:vAlign w:val="center"/>
          </w:tcPr>
          <w:p w:rsidR="00703360" w:rsidRPr="00D605CD" w:rsidRDefault="00703360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宣传到位；</w:t>
            </w:r>
            <w:r w:rsidR="00CD39CB"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 w:rsidR="00CD39CB">
              <w:rPr>
                <w:rFonts w:ascii="仿宋" w:eastAsia="仿宋" w:hAnsi="仿宋" w:hint="eastAsia"/>
                <w:sz w:val="24"/>
                <w:szCs w:val="24"/>
              </w:rPr>
              <w:t>一次，有检查</w:t>
            </w:r>
            <w:r w:rsidR="00CD39CB" w:rsidRPr="00D605CD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</w:p>
        </w:tc>
        <w:tc>
          <w:tcPr>
            <w:tcW w:w="5386" w:type="dxa"/>
            <w:vAlign w:val="center"/>
          </w:tcPr>
          <w:p w:rsidR="00703360" w:rsidRPr="00D605CD" w:rsidRDefault="00703360" w:rsidP="00CD39C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当日住院病人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10人，5</w:t>
            </w:r>
            <w:r w:rsidR="00CD39CB">
              <w:rPr>
                <w:rFonts w:ascii="仿宋" w:eastAsia="仿宋" w:hAnsi="仿宋" w:hint="eastAsia"/>
                <w:sz w:val="24"/>
                <w:szCs w:val="24"/>
              </w:rPr>
              <w:t>人不在床；艾</w:t>
            </w:r>
            <w:proofErr w:type="gramStart"/>
            <w:r w:rsidR="00CD39CB">
              <w:rPr>
                <w:rFonts w:ascii="仿宋" w:eastAsia="仿宋" w:hAnsi="仿宋" w:hint="eastAsia"/>
                <w:sz w:val="24"/>
                <w:szCs w:val="24"/>
              </w:rPr>
              <w:t>灸</w:t>
            </w:r>
            <w:proofErr w:type="gramEnd"/>
            <w:r w:rsidR="00CD39CB">
              <w:rPr>
                <w:rFonts w:ascii="仿宋" w:eastAsia="仿宋" w:hAnsi="仿宋" w:hint="eastAsia"/>
                <w:sz w:val="24"/>
                <w:szCs w:val="24"/>
              </w:rPr>
              <w:t>项目计费不规范（按部位），应为按次计费</w:t>
            </w:r>
            <w:r w:rsidR="00CD39CB" w:rsidRPr="00D605C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703360" w:rsidRPr="00D605CD" w:rsidRDefault="00703360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3360" w:rsidRPr="00714C19" w:rsidTr="00714C19">
        <w:trPr>
          <w:trHeight w:val="1698"/>
          <w:jc w:val="center"/>
        </w:trPr>
        <w:tc>
          <w:tcPr>
            <w:tcW w:w="1432" w:type="dxa"/>
            <w:vMerge/>
          </w:tcPr>
          <w:p w:rsidR="00703360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360" w:rsidRPr="00D605CD" w:rsidRDefault="00703360" w:rsidP="009824A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静宁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大众七分店</w:t>
            </w:r>
            <w:proofErr w:type="gramEnd"/>
          </w:p>
        </w:tc>
        <w:tc>
          <w:tcPr>
            <w:tcW w:w="4678" w:type="dxa"/>
            <w:vAlign w:val="center"/>
          </w:tcPr>
          <w:p w:rsidR="00703360" w:rsidRPr="00D605CD" w:rsidRDefault="00714C19" w:rsidP="0098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宣传到位；抽查未发现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保刷卡票据与销售系统明细不符情况</w:t>
            </w:r>
            <w:r w:rsidR="00CD39CB">
              <w:rPr>
                <w:rFonts w:ascii="仿宋" w:eastAsia="仿宋" w:hAnsi="仿宋"/>
                <w:sz w:val="24"/>
                <w:szCs w:val="24"/>
              </w:rPr>
              <w:t>；</w:t>
            </w:r>
            <w:r w:rsidR="00CD39CB" w:rsidRPr="00D605CD">
              <w:rPr>
                <w:rFonts w:ascii="仿宋" w:eastAsia="仿宋" w:hAnsi="仿宋" w:hint="eastAsia"/>
                <w:sz w:val="24"/>
                <w:szCs w:val="24"/>
              </w:rPr>
              <w:t>县局现场检查</w:t>
            </w:r>
            <w:r w:rsidR="00CD39CB">
              <w:rPr>
                <w:rFonts w:ascii="仿宋" w:eastAsia="仿宋" w:hAnsi="仿宋" w:hint="eastAsia"/>
                <w:sz w:val="24"/>
                <w:szCs w:val="24"/>
              </w:rPr>
              <w:t>一次，有检查</w:t>
            </w:r>
            <w:r w:rsidR="00CD39CB" w:rsidRPr="00D605CD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</w:p>
        </w:tc>
        <w:tc>
          <w:tcPr>
            <w:tcW w:w="5386" w:type="dxa"/>
            <w:vAlign w:val="center"/>
          </w:tcPr>
          <w:p w:rsidR="00703360" w:rsidRPr="00D605CD" w:rsidRDefault="00703360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703360" w:rsidRPr="00D605CD" w:rsidRDefault="00703360" w:rsidP="0098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E6F2B" w:rsidRDefault="009E6F2B" w:rsidP="00C63BFE">
      <w:pPr>
        <w:spacing w:line="2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396" w:type="dxa"/>
        <w:jc w:val="center"/>
        <w:tblInd w:w="-2163" w:type="dxa"/>
        <w:tblLook w:val="04A0"/>
      </w:tblPr>
      <w:tblGrid>
        <w:gridCol w:w="1057"/>
        <w:gridCol w:w="1692"/>
        <w:gridCol w:w="2715"/>
        <w:gridCol w:w="8156"/>
        <w:gridCol w:w="776"/>
      </w:tblGrid>
      <w:tr w:rsidR="00EF0B60" w:rsidRPr="00A13E89" w:rsidTr="00ED74F2">
        <w:trPr>
          <w:jc w:val="center"/>
        </w:trPr>
        <w:tc>
          <w:tcPr>
            <w:tcW w:w="1057" w:type="dxa"/>
            <w:vAlign w:val="center"/>
          </w:tcPr>
          <w:p w:rsidR="00EF0B60" w:rsidRPr="00D605CD" w:rsidRDefault="00EF0B60" w:rsidP="00306D9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县（区、市）</w:t>
            </w:r>
          </w:p>
        </w:tc>
        <w:tc>
          <w:tcPr>
            <w:tcW w:w="1692" w:type="dxa"/>
            <w:vAlign w:val="center"/>
          </w:tcPr>
          <w:p w:rsidR="00EF0B60" w:rsidRPr="00D605CD" w:rsidRDefault="00EF0B60" w:rsidP="00306D9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5CD">
              <w:rPr>
                <w:rFonts w:asciiTheme="majorEastAsia" w:eastAsiaTheme="majorEastAsia" w:hAnsiTheme="majorEastAsia" w:hint="eastAsia"/>
                <w:sz w:val="28"/>
                <w:szCs w:val="28"/>
              </w:rPr>
              <w:t>被督查定点医药机构</w:t>
            </w:r>
          </w:p>
        </w:tc>
        <w:tc>
          <w:tcPr>
            <w:tcW w:w="2715" w:type="dxa"/>
            <w:vAlign w:val="center"/>
          </w:tcPr>
          <w:p w:rsidR="00EF0B60" w:rsidRPr="00D605CD" w:rsidRDefault="00EF0B60" w:rsidP="00306D9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基本情况</w:t>
            </w:r>
          </w:p>
        </w:tc>
        <w:tc>
          <w:tcPr>
            <w:tcW w:w="8156" w:type="dxa"/>
            <w:vAlign w:val="center"/>
          </w:tcPr>
          <w:p w:rsidR="00EF0B60" w:rsidRPr="00D605CD" w:rsidRDefault="00EF0B60" w:rsidP="00306D9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存在的问题</w:t>
            </w:r>
          </w:p>
        </w:tc>
        <w:tc>
          <w:tcPr>
            <w:tcW w:w="776" w:type="dxa"/>
            <w:vAlign w:val="center"/>
          </w:tcPr>
          <w:p w:rsidR="00EF0B60" w:rsidRPr="00D605CD" w:rsidRDefault="00EF0B60" w:rsidP="00306D9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EF0B60" w:rsidRPr="00D605CD" w:rsidTr="00ED74F2">
        <w:trPr>
          <w:trHeight w:val="1880"/>
          <w:jc w:val="center"/>
        </w:trPr>
        <w:tc>
          <w:tcPr>
            <w:tcW w:w="1057" w:type="dxa"/>
            <w:vMerge w:val="restart"/>
            <w:vAlign w:val="center"/>
          </w:tcPr>
          <w:p w:rsidR="00EF0B60" w:rsidRDefault="00EF0B60" w:rsidP="00306D9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崆峒区</w:t>
            </w:r>
          </w:p>
        </w:tc>
        <w:tc>
          <w:tcPr>
            <w:tcW w:w="1692" w:type="dxa"/>
            <w:vAlign w:val="center"/>
          </w:tcPr>
          <w:p w:rsidR="00EF0B60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平凉市崆峒区红十字会医院</w:t>
            </w:r>
          </w:p>
        </w:tc>
        <w:tc>
          <w:tcPr>
            <w:tcW w:w="2715" w:type="dxa"/>
            <w:vAlign w:val="center"/>
          </w:tcPr>
          <w:p w:rsidR="00EF0B60" w:rsidRPr="00D605CD" w:rsidRDefault="00EF0B60" w:rsidP="005E47E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抽查住院病人，当日一部住院人数（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13人</w:t>
            </w:r>
            <w:r>
              <w:rPr>
                <w:rFonts w:ascii="仿宋" w:eastAsia="仿宋" w:hAnsi="仿宋"/>
                <w:sz w:val="24"/>
                <w:szCs w:val="24"/>
              </w:rPr>
              <w:t>），实际在床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12人，1人特殊情况外出，均有身份证、社保卡及复印件留存</w:t>
            </w:r>
          </w:p>
        </w:tc>
        <w:tc>
          <w:tcPr>
            <w:tcW w:w="8156" w:type="dxa"/>
            <w:vAlign w:val="center"/>
          </w:tcPr>
          <w:p w:rsidR="00EF0B60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宣传不到位；低频脉冲治疗、中医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定向透药疗法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仪器及操作与目录内涵不符，属违规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套项目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收费（蒙惠）；行心脏彩超检查同时，收取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M型超声、左心室收缩功能超声测定、彩色室壁动力学检查、组织多普勒显像费用，属违规多收费（史德信）</w:t>
            </w:r>
            <w:r w:rsidR="005E47EF">
              <w:rPr>
                <w:rFonts w:ascii="仿宋" w:eastAsia="仿宋" w:hAnsi="仿宋" w:hint="eastAsia"/>
                <w:sz w:val="24"/>
                <w:szCs w:val="24"/>
              </w:rPr>
              <w:t>；无区</w:t>
            </w:r>
            <w:r w:rsidR="005E47EF" w:rsidRPr="00D605CD">
              <w:rPr>
                <w:rFonts w:ascii="仿宋" w:eastAsia="仿宋" w:hAnsi="仿宋" w:hint="eastAsia"/>
                <w:sz w:val="24"/>
                <w:szCs w:val="24"/>
              </w:rPr>
              <w:t>局现场检查记录</w:t>
            </w:r>
          </w:p>
        </w:tc>
        <w:tc>
          <w:tcPr>
            <w:tcW w:w="776" w:type="dxa"/>
            <w:vAlign w:val="center"/>
          </w:tcPr>
          <w:p w:rsidR="00EF0B60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B60" w:rsidRPr="00D605CD" w:rsidTr="00ED74F2">
        <w:trPr>
          <w:jc w:val="center"/>
        </w:trPr>
        <w:tc>
          <w:tcPr>
            <w:tcW w:w="1057" w:type="dxa"/>
            <w:vMerge/>
            <w:vAlign w:val="center"/>
          </w:tcPr>
          <w:p w:rsidR="00EF0B60" w:rsidRDefault="00EF0B60" w:rsidP="00306D9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EF0B60" w:rsidRPr="00D605CD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平凉市第三人民医院</w:t>
            </w:r>
          </w:p>
        </w:tc>
        <w:tc>
          <w:tcPr>
            <w:tcW w:w="2715" w:type="dxa"/>
            <w:vAlign w:val="center"/>
          </w:tcPr>
          <w:p w:rsidR="00EF0B60" w:rsidRPr="00D605CD" w:rsidRDefault="005E47EF" w:rsidP="005E47E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在床人员有身份证及社保卡</w:t>
            </w:r>
          </w:p>
        </w:tc>
        <w:tc>
          <w:tcPr>
            <w:tcW w:w="8156" w:type="dxa"/>
            <w:vAlign w:val="center"/>
          </w:tcPr>
          <w:p w:rsidR="00EF0B60" w:rsidRPr="00D605CD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宣传不到位；住院病人身份核查制度执行不严格，个别住院病人未留存身份证、社保卡复印件备查；当日住院人数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28人，实际在床6人；</w:t>
            </w:r>
            <w:r>
              <w:rPr>
                <w:rFonts w:ascii="仿宋" w:eastAsia="仿宋" w:hAnsi="仿宋"/>
                <w:sz w:val="24"/>
                <w:szCs w:val="24"/>
              </w:rPr>
              <w:t>理疗项目未建立登记制度，项目实施医嘱与费用清单不符</w:t>
            </w:r>
            <w:r w:rsidR="005E47EF">
              <w:rPr>
                <w:rFonts w:ascii="仿宋" w:eastAsia="仿宋" w:hAnsi="仿宋" w:hint="eastAsia"/>
                <w:sz w:val="24"/>
                <w:szCs w:val="24"/>
              </w:rPr>
              <w:t>；无区</w:t>
            </w:r>
            <w:r w:rsidR="005E47EF" w:rsidRPr="00D605CD">
              <w:rPr>
                <w:rFonts w:ascii="仿宋" w:eastAsia="仿宋" w:hAnsi="仿宋" w:hint="eastAsia"/>
                <w:sz w:val="24"/>
                <w:szCs w:val="24"/>
              </w:rPr>
              <w:t>局现场检查记录</w:t>
            </w:r>
          </w:p>
        </w:tc>
        <w:tc>
          <w:tcPr>
            <w:tcW w:w="776" w:type="dxa"/>
            <w:vAlign w:val="center"/>
          </w:tcPr>
          <w:p w:rsidR="00EF0B60" w:rsidRPr="00D605CD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B60" w:rsidRPr="00D605CD" w:rsidTr="00ED74F2">
        <w:trPr>
          <w:jc w:val="center"/>
        </w:trPr>
        <w:tc>
          <w:tcPr>
            <w:tcW w:w="1057" w:type="dxa"/>
            <w:vMerge/>
          </w:tcPr>
          <w:p w:rsidR="00EF0B60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EF0B60" w:rsidRPr="00D605CD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平凉杏林医院</w:t>
            </w:r>
          </w:p>
        </w:tc>
        <w:tc>
          <w:tcPr>
            <w:tcW w:w="2715" w:type="dxa"/>
            <w:vAlign w:val="center"/>
          </w:tcPr>
          <w:p w:rsidR="00EF0B60" w:rsidRPr="00D605CD" w:rsidRDefault="005E47EF" w:rsidP="00306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在床人员有身份证及社保卡；</w:t>
            </w:r>
            <w:r w:rsidR="00EF0B60"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 w:rsidR="00EF0B60" w:rsidRPr="00D605CD">
              <w:rPr>
                <w:rFonts w:ascii="仿宋" w:eastAsia="仿宋" w:hAnsi="仿宋" w:hint="eastAsia"/>
                <w:sz w:val="24"/>
                <w:szCs w:val="24"/>
              </w:rPr>
              <w:t>局现场检查</w:t>
            </w:r>
            <w:r w:rsidR="00EF0B60">
              <w:rPr>
                <w:rFonts w:ascii="仿宋" w:eastAsia="仿宋" w:hAnsi="仿宋" w:hint="eastAsia"/>
                <w:sz w:val="24"/>
                <w:szCs w:val="24"/>
              </w:rPr>
              <w:t>一次，有检查</w:t>
            </w:r>
            <w:r w:rsidR="00EF0B60" w:rsidRPr="00D605CD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</w:p>
        </w:tc>
        <w:tc>
          <w:tcPr>
            <w:tcW w:w="8156" w:type="dxa"/>
            <w:vAlign w:val="center"/>
          </w:tcPr>
          <w:p w:rsidR="00EF0B60" w:rsidRPr="00D605CD" w:rsidRDefault="00EF0B60" w:rsidP="00306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宣传不到位；住院病人身份核查制度执行不严格，个别住院病人未留存身份证、社保卡复印件备查；当日住院人数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13人，实际在床5人；</w:t>
            </w:r>
            <w:r>
              <w:rPr>
                <w:rFonts w:ascii="仿宋" w:eastAsia="仿宋" w:hAnsi="仿宋"/>
                <w:sz w:val="24"/>
                <w:szCs w:val="24"/>
              </w:rPr>
              <w:t>行动态心电图同时收取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24小时心率变异分析、心电事件记录费用，属违规多收费；一次特殊性避光输液器使用与说明书不符</w:t>
            </w:r>
          </w:p>
        </w:tc>
        <w:tc>
          <w:tcPr>
            <w:tcW w:w="776" w:type="dxa"/>
            <w:vAlign w:val="center"/>
          </w:tcPr>
          <w:p w:rsidR="00EF0B60" w:rsidRPr="00D605CD" w:rsidRDefault="00EF0B60" w:rsidP="00306D9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0B60" w:rsidRPr="00D605CD" w:rsidTr="00ED74F2">
        <w:trPr>
          <w:trHeight w:val="1845"/>
          <w:jc w:val="center"/>
        </w:trPr>
        <w:tc>
          <w:tcPr>
            <w:tcW w:w="1057" w:type="dxa"/>
            <w:vMerge/>
          </w:tcPr>
          <w:p w:rsidR="00EF0B60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EF0B60" w:rsidRPr="00D605CD" w:rsidRDefault="00EF0B60" w:rsidP="00306D9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新生药店四十分部</w:t>
            </w:r>
          </w:p>
        </w:tc>
        <w:tc>
          <w:tcPr>
            <w:tcW w:w="2715" w:type="dxa"/>
            <w:vAlign w:val="center"/>
          </w:tcPr>
          <w:p w:rsidR="00EF0B60" w:rsidRPr="00D605CD" w:rsidRDefault="00EF0B60" w:rsidP="005E47E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打击欺诈骗保及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医保法规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宣传到位；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保刷卡区与非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保刷卡区标识明显；抽查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保刷卡票据，未发现与销售系统明细不符情况</w:t>
            </w:r>
          </w:p>
        </w:tc>
        <w:tc>
          <w:tcPr>
            <w:tcW w:w="8156" w:type="dxa"/>
            <w:vAlign w:val="center"/>
          </w:tcPr>
          <w:p w:rsidR="00EF0B60" w:rsidRPr="00D605CD" w:rsidRDefault="005E47EF" w:rsidP="00306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无区局现场检查</w:t>
            </w:r>
            <w:r w:rsidRPr="00D605CD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</w:p>
        </w:tc>
        <w:tc>
          <w:tcPr>
            <w:tcW w:w="776" w:type="dxa"/>
            <w:vAlign w:val="center"/>
          </w:tcPr>
          <w:p w:rsidR="00EF0B60" w:rsidRPr="00D605CD" w:rsidRDefault="00EF0B60" w:rsidP="00306D9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01034" w:rsidRPr="00EF0B60" w:rsidRDefault="00C01034" w:rsidP="00A376E1">
      <w:pPr>
        <w:rPr>
          <w:rFonts w:ascii="仿宋" w:eastAsia="仿宋" w:hAnsi="仿宋"/>
          <w:sz w:val="44"/>
          <w:szCs w:val="44"/>
        </w:rPr>
      </w:pPr>
    </w:p>
    <w:sectPr w:rsidR="00C01034" w:rsidRPr="00EF0B60" w:rsidSect="007F6C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22" w:rsidRDefault="00893B22" w:rsidP="00A13E89">
      <w:r>
        <w:separator/>
      </w:r>
    </w:p>
  </w:endnote>
  <w:endnote w:type="continuationSeparator" w:id="0">
    <w:p w:rsidR="00893B22" w:rsidRDefault="00893B22" w:rsidP="00A1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22" w:rsidRDefault="00893B22" w:rsidP="00A13E89">
      <w:r>
        <w:separator/>
      </w:r>
    </w:p>
  </w:footnote>
  <w:footnote w:type="continuationSeparator" w:id="0">
    <w:p w:rsidR="00893B22" w:rsidRDefault="00893B22" w:rsidP="00A13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E89"/>
    <w:rsid w:val="000423E3"/>
    <w:rsid w:val="000427EB"/>
    <w:rsid w:val="00121B7B"/>
    <w:rsid w:val="00156559"/>
    <w:rsid w:val="00173238"/>
    <w:rsid w:val="00195144"/>
    <w:rsid w:val="001D4E82"/>
    <w:rsid w:val="002B53FE"/>
    <w:rsid w:val="00332CF6"/>
    <w:rsid w:val="00370CDF"/>
    <w:rsid w:val="00371116"/>
    <w:rsid w:val="003D7A08"/>
    <w:rsid w:val="003E522D"/>
    <w:rsid w:val="004F71A9"/>
    <w:rsid w:val="00514DC3"/>
    <w:rsid w:val="005E47EF"/>
    <w:rsid w:val="00655BCF"/>
    <w:rsid w:val="00656B78"/>
    <w:rsid w:val="006A0519"/>
    <w:rsid w:val="006E392D"/>
    <w:rsid w:val="006F7570"/>
    <w:rsid w:val="00703360"/>
    <w:rsid w:val="00714C19"/>
    <w:rsid w:val="00731C48"/>
    <w:rsid w:val="00743A09"/>
    <w:rsid w:val="00774BCF"/>
    <w:rsid w:val="007F6CE3"/>
    <w:rsid w:val="00837209"/>
    <w:rsid w:val="008526ED"/>
    <w:rsid w:val="008844F3"/>
    <w:rsid w:val="00893B22"/>
    <w:rsid w:val="00961DC7"/>
    <w:rsid w:val="00976D3D"/>
    <w:rsid w:val="009824AF"/>
    <w:rsid w:val="009C5F7C"/>
    <w:rsid w:val="009E6F2B"/>
    <w:rsid w:val="00A13E89"/>
    <w:rsid w:val="00A16726"/>
    <w:rsid w:val="00A376E1"/>
    <w:rsid w:val="00AA07A8"/>
    <w:rsid w:val="00AA6A2B"/>
    <w:rsid w:val="00AC6539"/>
    <w:rsid w:val="00AD77B7"/>
    <w:rsid w:val="00AE25DA"/>
    <w:rsid w:val="00AF0DE2"/>
    <w:rsid w:val="00B75D9F"/>
    <w:rsid w:val="00BA589D"/>
    <w:rsid w:val="00BC4775"/>
    <w:rsid w:val="00BF2ECC"/>
    <w:rsid w:val="00C01034"/>
    <w:rsid w:val="00C061B1"/>
    <w:rsid w:val="00C44C89"/>
    <w:rsid w:val="00C63BFE"/>
    <w:rsid w:val="00CB092C"/>
    <w:rsid w:val="00CC5241"/>
    <w:rsid w:val="00CD39CB"/>
    <w:rsid w:val="00CE22E9"/>
    <w:rsid w:val="00CE6FB0"/>
    <w:rsid w:val="00D349BC"/>
    <w:rsid w:val="00D56AA2"/>
    <w:rsid w:val="00D605CD"/>
    <w:rsid w:val="00D909E1"/>
    <w:rsid w:val="00E10434"/>
    <w:rsid w:val="00E32B62"/>
    <w:rsid w:val="00E736E2"/>
    <w:rsid w:val="00EA2B68"/>
    <w:rsid w:val="00ED5762"/>
    <w:rsid w:val="00ED74F2"/>
    <w:rsid w:val="00EF0B60"/>
    <w:rsid w:val="00F47DCD"/>
    <w:rsid w:val="00F84D2A"/>
    <w:rsid w:val="00FB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E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E89"/>
    <w:rPr>
      <w:sz w:val="18"/>
      <w:szCs w:val="18"/>
    </w:rPr>
  </w:style>
  <w:style w:type="table" w:styleId="a5">
    <w:name w:val="Table Grid"/>
    <w:basedOn w:val="a1"/>
    <w:uiPriority w:val="59"/>
    <w:rsid w:val="00A13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0B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cp:lastPrinted>2021-08-13T07:29:00Z</cp:lastPrinted>
  <dcterms:created xsi:type="dcterms:W3CDTF">2021-08-25T08:24:00Z</dcterms:created>
  <dcterms:modified xsi:type="dcterms:W3CDTF">2021-08-30T01:46:00Z</dcterms:modified>
</cp:coreProperties>
</file>